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1DE" w:rsidRDefault="00DA6DA7">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南京邮电大学通达学院现代通信与网络技术综合实验室建设（一期）空调器设备采购项目</w:t>
      </w:r>
    </w:p>
    <w:p w:rsidR="000971DE" w:rsidRDefault="000971DE">
      <w:pPr>
        <w:pStyle w:val="ab"/>
        <w:spacing w:before="0" w:after="0"/>
        <w:ind w:firstLine="0"/>
        <w:rPr>
          <w:rFonts w:ascii="宋体" w:hAnsi="宋体" w:cs="宋体"/>
        </w:rPr>
      </w:pPr>
    </w:p>
    <w:p w:rsidR="000971DE" w:rsidRDefault="000971DE">
      <w:pPr>
        <w:pStyle w:val="ab"/>
        <w:spacing w:before="0" w:after="0"/>
        <w:ind w:firstLine="0"/>
        <w:rPr>
          <w:rFonts w:ascii="宋体" w:hAnsi="宋体" w:cs="宋体"/>
        </w:rPr>
      </w:pPr>
    </w:p>
    <w:p w:rsidR="000971DE" w:rsidRDefault="000971DE">
      <w:pPr>
        <w:pStyle w:val="ab"/>
        <w:ind w:firstLine="0"/>
        <w:jc w:val="center"/>
        <w:rPr>
          <w:rFonts w:ascii="宋体" w:hAnsi="宋体" w:cs="宋体"/>
          <w:b/>
          <w:bCs/>
          <w:sz w:val="84"/>
        </w:rPr>
      </w:pPr>
    </w:p>
    <w:p w:rsidR="000971DE" w:rsidRDefault="00DA6DA7">
      <w:pPr>
        <w:pStyle w:val="ab"/>
        <w:ind w:firstLine="0"/>
        <w:jc w:val="center"/>
        <w:rPr>
          <w:rFonts w:ascii="宋体" w:hAnsi="宋体" w:cs="宋体"/>
          <w:b/>
          <w:bCs/>
          <w:sz w:val="84"/>
        </w:rPr>
      </w:pPr>
      <w:r>
        <w:rPr>
          <w:rFonts w:ascii="宋体" w:hAnsi="宋体" w:cs="宋体" w:hint="eastAsia"/>
          <w:b/>
          <w:bCs/>
          <w:sz w:val="84"/>
        </w:rPr>
        <w:t>采</w:t>
      </w:r>
      <w:r>
        <w:rPr>
          <w:rFonts w:ascii="宋体" w:hAnsi="宋体" w:cs="宋体" w:hint="eastAsia"/>
          <w:b/>
          <w:bCs/>
          <w:sz w:val="84"/>
        </w:rPr>
        <w:t xml:space="preserve"> </w:t>
      </w:r>
      <w:r>
        <w:rPr>
          <w:rFonts w:ascii="宋体" w:hAnsi="宋体" w:cs="宋体" w:hint="eastAsia"/>
          <w:b/>
          <w:bCs/>
          <w:sz w:val="84"/>
        </w:rPr>
        <w:t>购</w:t>
      </w:r>
      <w:r>
        <w:rPr>
          <w:rFonts w:ascii="宋体" w:hAnsi="宋体" w:cs="宋体" w:hint="eastAsia"/>
          <w:b/>
          <w:bCs/>
          <w:sz w:val="84"/>
        </w:rPr>
        <w:t xml:space="preserve"> </w:t>
      </w:r>
      <w:r>
        <w:rPr>
          <w:rFonts w:ascii="宋体" w:hAnsi="宋体" w:cs="宋体" w:hint="eastAsia"/>
          <w:b/>
          <w:bCs/>
          <w:sz w:val="84"/>
        </w:rPr>
        <w:t>文</w:t>
      </w:r>
      <w:r>
        <w:rPr>
          <w:rFonts w:ascii="宋体" w:hAnsi="宋体" w:cs="宋体" w:hint="eastAsia"/>
          <w:b/>
          <w:bCs/>
          <w:sz w:val="84"/>
        </w:rPr>
        <w:t xml:space="preserve"> </w:t>
      </w:r>
      <w:r>
        <w:rPr>
          <w:rFonts w:ascii="宋体" w:hAnsi="宋体" w:cs="宋体" w:hint="eastAsia"/>
          <w:b/>
          <w:bCs/>
          <w:sz w:val="84"/>
        </w:rPr>
        <w:t>件</w:t>
      </w:r>
    </w:p>
    <w:p w:rsidR="000971DE" w:rsidRDefault="00DA6DA7">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w:t>
      </w:r>
      <w:r>
        <w:rPr>
          <w:rFonts w:ascii="宋体" w:hAnsi="宋体" w:cs="宋体" w:hint="eastAsia"/>
          <w:b/>
          <w:sz w:val="36"/>
          <w:szCs w:val="36"/>
        </w:rPr>
        <w:t>TDHQ2018023</w:t>
      </w:r>
    </w:p>
    <w:p w:rsidR="000971DE" w:rsidRDefault="000971DE">
      <w:pPr>
        <w:pStyle w:val="ab"/>
        <w:ind w:firstLine="0"/>
        <w:jc w:val="center"/>
        <w:rPr>
          <w:rFonts w:ascii="宋体" w:hAnsi="宋体" w:cs="宋体"/>
          <w:b/>
          <w:sz w:val="36"/>
          <w:szCs w:val="36"/>
        </w:rPr>
      </w:pPr>
    </w:p>
    <w:p w:rsidR="000971DE" w:rsidRDefault="000971DE">
      <w:pPr>
        <w:pStyle w:val="ab"/>
        <w:spacing w:before="0" w:after="0"/>
        <w:ind w:firstLine="0"/>
        <w:rPr>
          <w:rFonts w:ascii="宋体" w:hAnsi="宋体" w:cs="宋体"/>
        </w:rPr>
      </w:pPr>
    </w:p>
    <w:p w:rsidR="000971DE" w:rsidRDefault="000971DE">
      <w:pPr>
        <w:pStyle w:val="ab"/>
        <w:spacing w:before="0" w:after="0"/>
        <w:ind w:firstLine="0"/>
        <w:rPr>
          <w:rFonts w:ascii="宋体" w:hAnsi="宋体" w:cs="宋体"/>
        </w:rPr>
      </w:pPr>
    </w:p>
    <w:p w:rsidR="000971DE" w:rsidRDefault="000971DE">
      <w:pPr>
        <w:pStyle w:val="ab"/>
        <w:spacing w:before="0" w:after="0"/>
        <w:ind w:firstLine="0"/>
        <w:rPr>
          <w:rFonts w:ascii="宋体" w:hAnsi="宋体" w:cs="宋体"/>
        </w:rPr>
      </w:pPr>
    </w:p>
    <w:p w:rsidR="000971DE" w:rsidRDefault="000971DE">
      <w:pPr>
        <w:pStyle w:val="ab"/>
        <w:spacing w:before="0" w:after="0"/>
        <w:ind w:firstLine="0"/>
        <w:rPr>
          <w:rFonts w:ascii="宋体" w:hAnsi="宋体" w:cs="宋体"/>
        </w:rPr>
      </w:pPr>
    </w:p>
    <w:p w:rsidR="000971DE" w:rsidRDefault="000971DE">
      <w:pPr>
        <w:pStyle w:val="ab"/>
        <w:spacing w:before="0" w:after="0"/>
        <w:ind w:firstLine="0"/>
        <w:rPr>
          <w:rFonts w:ascii="宋体" w:hAnsi="宋体" w:cs="宋体"/>
        </w:rPr>
      </w:pPr>
    </w:p>
    <w:p w:rsidR="000971DE" w:rsidRDefault="000971DE">
      <w:pPr>
        <w:pStyle w:val="ab"/>
        <w:spacing w:before="0" w:after="0"/>
        <w:ind w:firstLine="0"/>
        <w:rPr>
          <w:rFonts w:ascii="宋体" w:hAnsi="宋体" w:cs="宋体"/>
        </w:rPr>
      </w:pPr>
    </w:p>
    <w:p w:rsidR="000971DE" w:rsidRDefault="000971DE">
      <w:pPr>
        <w:pStyle w:val="ab"/>
        <w:spacing w:before="0" w:after="0"/>
        <w:ind w:firstLine="0"/>
        <w:rPr>
          <w:rFonts w:ascii="宋体" w:hAnsi="宋体" w:cs="宋体"/>
        </w:rPr>
      </w:pPr>
    </w:p>
    <w:p w:rsidR="000971DE" w:rsidRDefault="000971DE">
      <w:pPr>
        <w:pStyle w:val="ab"/>
        <w:spacing w:before="0" w:after="0"/>
        <w:ind w:firstLine="0"/>
        <w:rPr>
          <w:rFonts w:ascii="宋体" w:hAnsi="宋体" w:cs="宋体"/>
        </w:rPr>
      </w:pPr>
    </w:p>
    <w:p w:rsidR="000971DE" w:rsidRDefault="00DA6DA7">
      <w:pPr>
        <w:pStyle w:val="ab"/>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0971DE" w:rsidRDefault="00DA6DA7">
      <w:pPr>
        <w:pStyle w:val="ab"/>
        <w:spacing w:before="0" w:after="0"/>
        <w:ind w:firstLine="0"/>
        <w:jc w:val="center"/>
        <w:rPr>
          <w:rFonts w:ascii="宋体" w:hAnsi="宋体" w:cs="宋体"/>
          <w:b/>
          <w:sz w:val="30"/>
          <w:szCs w:val="30"/>
        </w:rPr>
      </w:pPr>
      <w:r>
        <w:rPr>
          <w:rFonts w:ascii="宋体" w:hAnsi="宋体" w:cs="宋体" w:hint="eastAsia"/>
          <w:b/>
          <w:sz w:val="30"/>
          <w:szCs w:val="30"/>
        </w:rPr>
        <w:t>2018</w:t>
      </w:r>
      <w:r>
        <w:rPr>
          <w:rFonts w:ascii="宋体" w:hAnsi="宋体" w:cs="宋体" w:hint="eastAsia"/>
          <w:b/>
          <w:sz w:val="30"/>
          <w:szCs w:val="30"/>
        </w:rPr>
        <w:t>年</w:t>
      </w:r>
      <w:r>
        <w:rPr>
          <w:rFonts w:ascii="宋体" w:hAnsi="宋体" w:cs="宋体" w:hint="eastAsia"/>
          <w:b/>
          <w:sz w:val="30"/>
          <w:szCs w:val="30"/>
        </w:rPr>
        <w:t>5</w:t>
      </w:r>
      <w:r>
        <w:rPr>
          <w:rFonts w:ascii="宋体" w:hAnsi="宋体" w:cs="宋体" w:hint="eastAsia"/>
          <w:b/>
          <w:sz w:val="30"/>
          <w:szCs w:val="30"/>
        </w:rPr>
        <w:t>月</w:t>
      </w:r>
    </w:p>
    <w:p w:rsidR="000971DE" w:rsidRDefault="000971DE">
      <w:pPr>
        <w:pStyle w:val="ab"/>
        <w:ind w:firstLine="0"/>
        <w:jc w:val="center"/>
        <w:rPr>
          <w:rFonts w:ascii="宋体" w:hAnsi="宋体" w:cs="宋体"/>
          <w:b/>
          <w:bCs/>
          <w:sz w:val="32"/>
        </w:rPr>
      </w:pPr>
    </w:p>
    <w:p w:rsidR="000971DE" w:rsidRDefault="00DA6DA7">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479757206"/>
      <w:bookmarkStart w:id="2" w:name="_Toc513029200"/>
      <w:bookmarkStart w:id="3" w:name="_Toc523127445"/>
      <w:bookmarkStart w:id="4" w:name="_Toc20823272"/>
      <w:bookmarkStart w:id="5" w:name="_Toc16938516"/>
      <w:r>
        <w:rPr>
          <w:rFonts w:ascii="宋体" w:hAnsi="宋体" w:cs="宋体" w:hint="eastAsia"/>
          <w:b/>
          <w:sz w:val="44"/>
        </w:rPr>
        <w:lastRenderedPageBreak/>
        <w:t>目</w:t>
      </w:r>
      <w:r>
        <w:rPr>
          <w:rFonts w:ascii="宋体" w:hAnsi="宋体" w:cs="宋体" w:hint="eastAsia"/>
          <w:b/>
          <w:sz w:val="44"/>
        </w:rPr>
        <w:t xml:space="preserve">  </w:t>
      </w:r>
      <w:r>
        <w:rPr>
          <w:rFonts w:ascii="宋体" w:hAnsi="宋体" w:cs="宋体" w:hint="eastAsia"/>
          <w:b/>
          <w:sz w:val="44"/>
        </w:rPr>
        <w:t>录</w:t>
      </w:r>
    </w:p>
    <w:p w:rsidR="000971DE" w:rsidRDefault="000971DE">
      <w:pPr>
        <w:spacing w:line="480" w:lineRule="auto"/>
        <w:rPr>
          <w:rFonts w:ascii="宋体" w:hAnsi="宋体" w:cs="宋体"/>
          <w:b/>
          <w:sz w:val="28"/>
        </w:rPr>
      </w:pPr>
    </w:p>
    <w:p w:rsidR="000971DE" w:rsidRDefault="00DA6DA7">
      <w:pPr>
        <w:numPr>
          <w:ilvl w:val="0"/>
          <w:numId w:val="1"/>
        </w:numPr>
        <w:spacing w:line="480" w:lineRule="auto"/>
        <w:outlineLvl w:val="0"/>
        <w:rPr>
          <w:rFonts w:ascii="宋体" w:hAnsi="宋体" w:cs="宋体"/>
          <w:sz w:val="32"/>
        </w:rPr>
      </w:pPr>
      <w:r>
        <w:rPr>
          <w:rFonts w:ascii="宋体" w:hAnsi="宋体" w:cs="宋体" w:hint="eastAsia"/>
          <w:sz w:val="36"/>
        </w:rPr>
        <w:t>采购公告……………………………………</w:t>
      </w:r>
      <w:r>
        <w:rPr>
          <w:rFonts w:ascii="宋体" w:hAnsi="宋体" w:cs="宋体" w:hint="eastAsia"/>
          <w:sz w:val="36"/>
        </w:rPr>
        <w:t>2</w:t>
      </w:r>
    </w:p>
    <w:p w:rsidR="000971DE" w:rsidRDefault="00DA6DA7">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hint="eastAsia"/>
          <w:sz w:val="36"/>
        </w:rPr>
        <w:t xml:space="preserve">3 </w:t>
      </w:r>
    </w:p>
    <w:p w:rsidR="000971DE" w:rsidRDefault="00DA6DA7">
      <w:pPr>
        <w:numPr>
          <w:ilvl w:val="0"/>
          <w:numId w:val="1"/>
        </w:numPr>
        <w:spacing w:line="480" w:lineRule="auto"/>
        <w:outlineLvl w:val="0"/>
        <w:rPr>
          <w:rFonts w:ascii="宋体" w:hAnsi="宋体" w:cs="宋体"/>
          <w:sz w:val="36"/>
        </w:rPr>
      </w:pPr>
      <w:r>
        <w:rPr>
          <w:rFonts w:ascii="宋体" w:hAnsi="宋体" w:cs="宋体" w:hint="eastAsia"/>
          <w:sz w:val="36"/>
        </w:rPr>
        <w:t>合同条款及格式……………………………</w:t>
      </w:r>
      <w:r>
        <w:rPr>
          <w:rFonts w:ascii="宋体" w:hAnsi="宋体" w:cs="宋体" w:hint="eastAsia"/>
          <w:sz w:val="36"/>
        </w:rPr>
        <w:t>9</w:t>
      </w:r>
    </w:p>
    <w:p w:rsidR="000971DE" w:rsidRDefault="00DA6DA7">
      <w:pPr>
        <w:numPr>
          <w:ilvl w:val="0"/>
          <w:numId w:val="1"/>
        </w:numPr>
        <w:spacing w:line="480" w:lineRule="auto"/>
        <w:outlineLvl w:val="0"/>
        <w:rPr>
          <w:rFonts w:ascii="宋体" w:hAnsi="宋体" w:cs="宋体"/>
          <w:sz w:val="36"/>
        </w:rPr>
      </w:pPr>
      <w:r>
        <w:rPr>
          <w:rFonts w:ascii="宋体" w:hAnsi="宋体" w:cs="宋体" w:hint="eastAsia"/>
          <w:sz w:val="36"/>
        </w:rPr>
        <w:t>项目需求……………………………………</w:t>
      </w:r>
      <w:r>
        <w:rPr>
          <w:rFonts w:ascii="宋体" w:hAnsi="宋体" w:cs="宋体" w:hint="eastAsia"/>
          <w:sz w:val="36"/>
        </w:rPr>
        <w:t>12</w:t>
      </w:r>
    </w:p>
    <w:p w:rsidR="000971DE" w:rsidRDefault="00DA6DA7">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hint="eastAsia"/>
          <w:sz w:val="36"/>
        </w:rPr>
        <w:t>17</w:t>
      </w:r>
    </w:p>
    <w:p w:rsidR="000971DE" w:rsidRDefault="00DA6DA7">
      <w:pPr>
        <w:numPr>
          <w:ilvl w:val="0"/>
          <w:numId w:val="1"/>
        </w:numPr>
        <w:spacing w:line="480" w:lineRule="auto"/>
        <w:outlineLvl w:val="0"/>
        <w:rPr>
          <w:rFonts w:ascii="宋体" w:hAnsi="宋体" w:cs="宋体"/>
          <w:sz w:val="36"/>
        </w:rPr>
      </w:pPr>
      <w:r>
        <w:rPr>
          <w:rFonts w:ascii="宋体" w:hAnsi="宋体" w:cs="宋体" w:hint="eastAsia"/>
          <w:sz w:val="36"/>
        </w:rPr>
        <w:t>投标文件格式………………………………</w:t>
      </w:r>
      <w:r>
        <w:rPr>
          <w:rFonts w:ascii="宋体" w:hAnsi="宋体" w:cs="宋体" w:hint="eastAsia"/>
          <w:sz w:val="36"/>
        </w:rPr>
        <w:t>18</w:t>
      </w:r>
    </w:p>
    <w:p w:rsidR="000971DE" w:rsidRDefault="000971DE">
      <w:pPr>
        <w:pStyle w:val="a0"/>
        <w:ind w:firstLineChars="0" w:firstLine="0"/>
        <w:sectPr w:rsidR="000971DE">
          <w:headerReference w:type="default" r:id="rId9"/>
          <w:footerReference w:type="default" r:id="rId10"/>
          <w:pgSz w:w="11907" w:h="16840"/>
          <w:pgMar w:top="1440" w:right="1080" w:bottom="1440" w:left="1080" w:header="851" w:footer="992" w:gutter="0"/>
          <w:pgNumType w:start="1"/>
          <w:cols w:space="720"/>
          <w:docGrid w:linePitch="312"/>
        </w:sectPr>
      </w:pPr>
    </w:p>
    <w:p w:rsidR="000971DE" w:rsidRDefault="00DA6DA7">
      <w:pPr>
        <w:pStyle w:val="a4"/>
        <w:jc w:val="center"/>
        <w:rPr>
          <w:b/>
          <w:sz w:val="44"/>
          <w:szCs w:val="44"/>
        </w:rPr>
      </w:pPr>
      <w:r>
        <w:rPr>
          <w:rFonts w:hint="eastAsia"/>
          <w:b/>
          <w:sz w:val="44"/>
          <w:szCs w:val="44"/>
        </w:rPr>
        <w:lastRenderedPageBreak/>
        <w:t>第一章</w:t>
      </w:r>
      <w:r>
        <w:rPr>
          <w:rFonts w:hint="eastAsia"/>
          <w:b/>
          <w:sz w:val="44"/>
          <w:szCs w:val="44"/>
        </w:rPr>
        <w:t xml:space="preserve">  </w:t>
      </w:r>
      <w:bookmarkEnd w:id="0"/>
      <w:r>
        <w:rPr>
          <w:rFonts w:hint="eastAsia"/>
          <w:b/>
          <w:sz w:val="44"/>
          <w:szCs w:val="44"/>
        </w:rPr>
        <w:t>采购公告</w:t>
      </w:r>
    </w:p>
    <w:p w:rsidR="000971DE" w:rsidRDefault="00DA6DA7">
      <w:pPr>
        <w:pStyle w:val="a8"/>
        <w:shd w:val="clear" w:color="auto" w:fill="FFFFFF"/>
        <w:spacing w:before="0" w:beforeAutospacing="0" w:after="0" w:afterAutospacing="0" w:line="380" w:lineRule="exact"/>
        <w:ind w:firstLine="480"/>
        <w:rPr>
          <w:sz w:val="21"/>
          <w:szCs w:val="21"/>
        </w:rPr>
      </w:pPr>
      <w:r>
        <w:rPr>
          <w:rFonts w:hint="eastAsia"/>
          <w:sz w:val="21"/>
          <w:szCs w:val="21"/>
        </w:rPr>
        <w:t>根据国家招投标的法律法规和南京邮电大学的相关规定，现对南京邮电大学通达学院现代通信与网络技术综合实验室建设（一期）空调器设备采购项目进行公开招标采购，欢迎符合本次招标采购要求的企业参加投标。</w:t>
      </w:r>
    </w:p>
    <w:p w:rsidR="000971DE" w:rsidRDefault="00DA6DA7">
      <w:pPr>
        <w:pStyle w:val="a8"/>
        <w:numPr>
          <w:ilvl w:val="0"/>
          <w:numId w:val="2"/>
        </w:numPr>
        <w:shd w:val="clear" w:color="auto" w:fill="FFFFFF"/>
        <w:spacing w:before="0" w:beforeAutospacing="0" w:after="0" w:afterAutospacing="0" w:line="380" w:lineRule="exact"/>
        <w:ind w:firstLine="480"/>
        <w:rPr>
          <w:sz w:val="21"/>
          <w:szCs w:val="21"/>
        </w:rPr>
      </w:pPr>
      <w:r>
        <w:rPr>
          <w:rFonts w:hint="eastAsia"/>
          <w:sz w:val="21"/>
          <w:szCs w:val="21"/>
        </w:rPr>
        <w:t>采购项目名称编号及预算：南京邮电大学通达学院现代通信与网络技术综合实验室建设（一期）空调器设备采购（项目编号</w:t>
      </w:r>
      <w:r>
        <w:rPr>
          <w:rFonts w:hint="eastAsia"/>
          <w:sz w:val="21"/>
          <w:szCs w:val="21"/>
        </w:rPr>
        <w:t>TDHQ2018023</w:t>
      </w:r>
      <w:r>
        <w:rPr>
          <w:rFonts w:hint="eastAsia"/>
          <w:sz w:val="21"/>
          <w:szCs w:val="21"/>
        </w:rPr>
        <w:t>），预算为</w:t>
      </w:r>
      <w:r>
        <w:rPr>
          <w:rFonts w:hint="eastAsia"/>
          <w:sz w:val="21"/>
          <w:szCs w:val="21"/>
        </w:rPr>
        <w:t>12.6</w:t>
      </w:r>
      <w:r>
        <w:rPr>
          <w:rFonts w:hint="eastAsia"/>
          <w:sz w:val="21"/>
          <w:szCs w:val="21"/>
        </w:rPr>
        <w:t>万。</w:t>
      </w:r>
    </w:p>
    <w:p w:rsidR="000971DE" w:rsidRDefault="00DA6DA7">
      <w:pPr>
        <w:pStyle w:val="a8"/>
        <w:numPr>
          <w:ilvl w:val="0"/>
          <w:numId w:val="2"/>
        </w:numPr>
        <w:shd w:val="clear" w:color="auto" w:fill="FFFFFF"/>
        <w:spacing w:before="0" w:beforeAutospacing="0" w:after="0" w:afterAutospacing="0" w:line="380" w:lineRule="exact"/>
        <w:ind w:firstLine="480"/>
        <w:rPr>
          <w:sz w:val="21"/>
          <w:szCs w:val="21"/>
        </w:rPr>
      </w:pPr>
      <w:r>
        <w:rPr>
          <w:rFonts w:hint="eastAsia"/>
          <w:sz w:val="21"/>
          <w:szCs w:val="21"/>
        </w:rPr>
        <w:t>采购项目简要说明：</w:t>
      </w:r>
      <w:r>
        <w:rPr>
          <w:rFonts w:hint="eastAsia"/>
          <w:sz w:val="21"/>
          <w:szCs w:val="21"/>
        </w:rPr>
        <w:t>1.</w:t>
      </w:r>
      <w:r>
        <w:rPr>
          <w:rFonts w:hint="eastAsia"/>
          <w:sz w:val="21"/>
          <w:szCs w:val="21"/>
        </w:rPr>
        <w:t>南京邮电大学通达学院拟采购空调器一批（具体数量及要求参见甲方采购文件）。</w:t>
      </w:r>
      <w:r>
        <w:rPr>
          <w:rFonts w:hint="eastAsia"/>
          <w:sz w:val="21"/>
          <w:szCs w:val="21"/>
        </w:rPr>
        <w:t>2.</w:t>
      </w:r>
      <w:r>
        <w:rPr>
          <w:rFonts w:hint="eastAsia"/>
          <w:sz w:val="21"/>
          <w:szCs w:val="21"/>
        </w:rPr>
        <w:t>项目地点：扬州市润扬南路</w:t>
      </w:r>
      <w:r>
        <w:rPr>
          <w:rFonts w:hint="eastAsia"/>
          <w:sz w:val="21"/>
          <w:szCs w:val="21"/>
        </w:rPr>
        <w:t>33</w:t>
      </w:r>
      <w:r>
        <w:rPr>
          <w:rFonts w:hint="eastAsia"/>
          <w:sz w:val="21"/>
          <w:szCs w:val="21"/>
        </w:rPr>
        <w:t>号。</w:t>
      </w:r>
      <w:r>
        <w:rPr>
          <w:rFonts w:hint="eastAsia"/>
          <w:sz w:val="21"/>
          <w:szCs w:val="21"/>
        </w:rPr>
        <w:t>3.</w:t>
      </w:r>
      <w:r>
        <w:rPr>
          <w:rFonts w:hint="eastAsia"/>
          <w:sz w:val="21"/>
          <w:szCs w:val="21"/>
        </w:rPr>
        <w:t>技术条款咨询联系人：宋老师</w:t>
      </w:r>
      <w:r>
        <w:rPr>
          <w:rFonts w:hint="eastAsia"/>
          <w:sz w:val="21"/>
          <w:szCs w:val="21"/>
        </w:rPr>
        <w:t xml:space="preserve"> </w:t>
      </w:r>
      <w:r>
        <w:rPr>
          <w:rFonts w:hint="eastAsia"/>
          <w:sz w:val="21"/>
          <w:szCs w:val="21"/>
        </w:rPr>
        <w:t>，联系电话：</w:t>
      </w:r>
      <w:r>
        <w:rPr>
          <w:rFonts w:hint="eastAsia"/>
          <w:sz w:val="21"/>
          <w:szCs w:val="21"/>
        </w:rPr>
        <w:t>0514-89716041</w:t>
      </w:r>
      <w:r>
        <w:rPr>
          <w:rFonts w:hint="eastAsia"/>
          <w:sz w:val="21"/>
          <w:szCs w:val="21"/>
        </w:rPr>
        <w:t>。（注：如不咨询，视为已理解该技术指标。）</w:t>
      </w:r>
    </w:p>
    <w:p w:rsidR="000971DE" w:rsidRDefault="00DA6DA7">
      <w:pPr>
        <w:pStyle w:val="a8"/>
        <w:numPr>
          <w:ilvl w:val="0"/>
          <w:numId w:val="2"/>
        </w:numPr>
        <w:shd w:val="clear" w:color="auto" w:fill="FFFFFF"/>
        <w:spacing w:before="0" w:beforeAutospacing="0" w:after="0" w:afterAutospacing="0" w:line="380" w:lineRule="exact"/>
        <w:ind w:firstLine="480"/>
        <w:rPr>
          <w:sz w:val="21"/>
          <w:szCs w:val="21"/>
        </w:rPr>
      </w:pPr>
      <w:r>
        <w:rPr>
          <w:rFonts w:hint="eastAsia"/>
          <w:sz w:val="21"/>
          <w:szCs w:val="21"/>
        </w:rPr>
        <w:t>投标人资质要求</w:t>
      </w:r>
      <w:r>
        <w:rPr>
          <w:rFonts w:hint="eastAsia"/>
          <w:sz w:val="21"/>
          <w:szCs w:val="21"/>
        </w:rPr>
        <w:t>:</w:t>
      </w:r>
    </w:p>
    <w:p w:rsidR="000971DE" w:rsidRDefault="00DA6DA7">
      <w:pPr>
        <w:pStyle w:val="a8"/>
        <w:shd w:val="clear" w:color="auto" w:fill="FFFFFF"/>
        <w:spacing w:before="0" w:beforeAutospacing="0" w:after="0" w:afterAutospacing="0" w:line="380" w:lineRule="exact"/>
        <w:rPr>
          <w:sz w:val="21"/>
          <w:szCs w:val="21"/>
        </w:rPr>
      </w:pPr>
      <w:r>
        <w:rPr>
          <w:rFonts w:hint="eastAsia"/>
          <w:sz w:val="21"/>
          <w:szCs w:val="21"/>
        </w:rPr>
        <w:t xml:space="preserve">    1</w:t>
      </w:r>
      <w:r>
        <w:rPr>
          <w:rFonts w:hint="eastAsia"/>
          <w:sz w:val="21"/>
          <w:szCs w:val="21"/>
        </w:rPr>
        <w:t>、投标人必须是经国家有关部门批准，具有合法经营资质、符合《中华人民共和国政府采购法》第</w:t>
      </w:r>
      <w:r>
        <w:rPr>
          <w:rFonts w:hint="eastAsia"/>
          <w:sz w:val="21"/>
          <w:szCs w:val="21"/>
        </w:rPr>
        <w:t>二十二条规定的独立法人；</w:t>
      </w:r>
    </w:p>
    <w:p w:rsidR="000971DE" w:rsidRDefault="00DA6DA7">
      <w:pPr>
        <w:pStyle w:val="a8"/>
        <w:shd w:val="clear" w:color="auto" w:fill="FFFFFF"/>
        <w:spacing w:before="0" w:beforeAutospacing="0" w:after="0" w:afterAutospacing="0" w:line="380" w:lineRule="exact"/>
        <w:rPr>
          <w:sz w:val="21"/>
          <w:szCs w:val="21"/>
        </w:rPr>
      </w:pPr>
      <w:r>
        <w:rPr>
          <w:rFonts w:hint="eastAsia"/>
          <w:sz w:val="21"/>
          <w:szCs w:val="21"/>
        </w:rPr>
        <w:t xml:space="preserve">    2</w:t>
      </w:r>
      <w:r>
        <w:rPr>
          <w:rFonts w:hint="eastAsia"/>
          <w:sz w:val="21"/>
          <w:szCs w:val="21"/>
        </w:rPr>
        <w:t>、投标人须提供原厂质保承诺函（原件）；投标人若非生产者，须提供生产者或其驻中国办事机构（或生产者授权的中国境内最高级别代理机构）针对本项目的专项授权书原件</w:t>
      </w:r>
      <w:r>
        <w:rPr>
          <w:rFonts w:hint="eastAsia"/>
          <w:sz w:val="21"/>
          <w:szCs w:val="21"/>
        </w:rPr>
        <w:t>(</w:t>
      </w:r>
      <w:r>
        <w:rPr>
          <w:rFonts w:hint="eastAsia"/>
          <w:sz w:val="21"/>
          <w:szCs w:val="21"/>
        </w:rPr>
        <w:t>加盖公章</w:t>
      </w:r>
      <w:r>
        <w:rPr>
          <w:rFonts w:hint="eastAsia"/>
          <w:sz w:val="21"/>
          <w:szCs w:val="21"/>
        </w:rPr>
        <w:t>)</w:t>
      </w:r>
      <w:r>
        <w:rPr>
          <w:rFonts w:hint="eastAsia"/>
          <w:sz w:val="21"/>
          <w:szCs w:val="21"/>
        </w:rPr>
        <w:t>或投标人取得的产品代理证书；</w:t>
      </w:r>
    </w:p>
    <w:p w:rsidR="000971DE" w:rsidRDefault="00DA6DA7">
      <w:pPr>
        <w:pStyle w:val="a8"/>
        <w:shd w:val="clear" w:color="auto" w:fill="FFFFFF"/>
        <w:spacing w:before="0" w:beforeAutospacing="0" w:after="0" w:afterAutospacing="0" w:line="380" w:lineRule="exact"/>
        <w:ind w:firstLine="420"/>
        <w:rPr>
          <w:sz w:val="21"/>
          <w:szCs w:val="21"/>
        </w:rPr>
      </w:pPr>
      <w:r>
        <w:rPr>
          <w:rFonts w:hint="eastAsia"/>
          <w:sz w:val="21"/>
          <w:szCs w:val="21"/>
        </w:rPr>
        <w:t>3</w:t>
      </w:r>
      <w:r>
        <w:rPr>
          <w:rFonts w:hint="eastAsia"/>
          <w:sz w:val="21"/>
          <w:szCs w:val="21"/>
        </w:rPr>
        <w:t>、投标人具有项目必须的技术条件或经营能力，具备法律法规规定的其它条件和良好的社会信誉，在经营活动中没有违法违规记录，近三年内没有被司法部门或行业主管部门处罚，提供书面声明；</w:t>
      </w:r>
    </w:p>
    <w:p w:rsidR="000971DE" w:rsidRDefault="00DA6DA7">
      <w:pPr>
        <w:shd w:val="clear" w:color="auto" w:fill="FFFFFF"/>
        <w:spacing w:line="380" w:lineRule="exact"/>
        <w:ind w:firstLineChars="200" w:firstLine="420"/>
        <w:rPr>
          <w:rFonts w:ascii="宋体" w:hAnsi="宋体"/>
        </w:rPr>
      </w:pPr>
      <w:r>
        <w:rPr>
          <w:rFonts w:hint="eastAsia"/>
        </w:rPr>
        <w:t>4</w:t>
      </w:r>
      <w:r>
        <w:rPr>
          <w:rFonts w:hint="eastAsia"/>
        </w:rPr>
        <w:t>、</w:t>
      </w:r>
      <w:r>
        <w:rPr>
          <w:rFonts w:ascii="宋体" w:hAnsi="宋体" w:hint="eastAsia"/>
        </w:rPr>
        <w:t>投标人现场踏勘：</w:t>
      </w:r>
      <w:r>
        <w:rPr>
          <w:rFonts w:ascii="宋体" w:hAnsi="宋体" w:hint="eastAsia"/>
        </w:rPr>
        <w:t xml:space="preserve"> 5</w:t>
      </w:r>
      <w:r>
        <w:rPr>
          <w:rFonts w:ascii="宋体" w:hAnsi="宋体" w:hint="eastAsia"/>
        </w:rPr>
        <w:t>月</w:t>
      </w:r>
      <w:r>
        <w:rPr>
          <w:rFonts w:ascii="宋体" w:hAnsi="宋体" w:hint="eastAsia"/>
        </w:rPr>
        <w:t xml:space="preserve"> 21 </w:t>
      </w:r>
      <w:r>
        <w:rPr>
          <w:rFonts w:ascii="宋体" w:hAnsi="宋体" w:hint="eastAsia"/>
        </w:rPr>
        <w:t>日上午</w:t>
      </w:r>
      <w:r>
        <w:rPr>
          <w:rFonts w:ascii="宋体" w:hAnsi="宋体" w:hint="eastAsia"/>
        </w:rPr>
        <w:t>10:00</w:t>
      </w:r>
      <w:r>
        <w:rPr>
          <w:rFonts w:ascii="宋体" w:hAnsi="宋体" w:hint="eastAsia"/>
        </w:rPr>
        <w:t>。地点：南京邮电大学通达学院行政楼</w:t>
      </w:r>
      <w:r>
        <w:rPr>
          <w:rFonts w:ascii="宋体" w:hAnsi="宋体" w:hint="eastAsia"/>
        </w:rPr>
        <w:t>910</w:t>
      </w:r>
      <w:r>
        <w:rPr>
          <w:rFonts w:ascii="宋体" w:hAnsi="宋体" w:hint="eastAsia"/>
        </w:rPr>
        <w:t>（扬州市邗江区</w:t>
      </w:r>
      <w:r>
        <w:rPr>
          <w:rFonts w:ascii="宋体" w:hAnsi="宋体" w:hint="eastAsia"/>
        </w:rPr>
        <w:t>润扬南路</w:t>
      </w:r>
      <w:r>
        <w:rPr>
          <w:rFonts w:ascii="宋体" w:hAnsi="宋体" w:hint="eastAsia"/>
        </w:rPr>
        <w:t>33</w:t>
      </w:r>
      <w:r>
        <w:rPr>
          <w:rFonts w:ascii="宋体" w:hAnsi="宋体" w:hint="eastAsia"/>
        </w:rPr>
        <w:t>号），联系电话：</w:t>
      </w:r>
      <w:r>
        <w:rPr>
          <w:rFonts w:ascii="宋体" w:hAnsi="宋体" w:hint="eastAsia"/>
        </w:rPr>
        <w:t>0514-89716086</w:t>
      </w:r>
      <w:r>
        <w:rPr>
          <w:rFonts w:ascii="宋体" w:hAnsi="宋体" w:hint="eastAsia"/>
        </w:rPr>
        <w:t>。届时投标人需携带单位授权委托书踏勘现场和周围环境，以获取编制投标文件和签署合同所需的所有资料，勘察现场所发生的费用由投标人承担。本项目只接受参加勘察现场的供应商投标。投标人须以采购人出具的“现场勘察确认表”回执为依据，并在投标文件中加以体现。（投标文件正本中须有此表原件）。</w:t>
      </w:r>
    </w:p>
    <w:p w:rsidR="000971DE" w:rsidRDefault="00DA6DA7">
      <w:pPr>
        <w:pStyle w:val="a8"/>
        <w:shd w:val="clear" w:color="auto" w:fill="FFFFFF"/>
        <w:spacing w:before="0" w:beforeAutospacing="0" w:after="0" w:afterAutospacing="0" w:line="380" w:lineRule="exact"/>
        <w:rPr>
          <w:sz w:val="21"/>
          <w:szCs w:val="21"/>
        </w:rPr>
      </w:pPr>
      <w:r>
        <w:rPr>
          <w:rFonts w:hint="eastAsia"/>
          <w:sz w:val="21"/>
          <w:szCs w:val="21"/>
        </w:rPr>
        <w:t xml:space="preserve">    5</w:t>
      </w:r>
      <w:r>
        <w:rPr>
          <w:rFonts w:hint="eastAsia"/>
          <w:sz w:val="21"/>
          <w:szCs w:val="21"/>
        </w:rPr>
        <w:t>、本项目不接受联合体投标。</w:t>
      </w:r>
    </w:p>
    <w:p w:rsidR="000971DE" w:rsidRDefault="00DA6DA7">
      <w:pPr>
        <w:pStyle w:val="a8"/>
        <w:shd w:val="clear" w:color="auto" w:fill="FFFFFF"/>
        <w:spacing w:before="0" w:beforeAutospacing="0" w:after="0" w:afterAutospacing="0" w:line="380" w:lineRule="exact"/>
        <w:ind w:firstLine="480"/>
        <w:rPr>
          <w:sz w:val="21"/>
          <w:szCs w:val="21"/>
        </w:rPr>
      </w:pPr>
      <w:r>
        <w:rPr>
          <w:rFonts w:hint="eastAsia"/>
          <w:bCs/>
          <w:sz w:val="21"/>
          <w:szCs w:val="21"/>
        </w:rPr>
        <w:t>四</w:t>
      </w:r>
      <w:r>
        <w:rPr>
          <w:rFonts w:hint="eastAsia"/>
          <w:b/>
          <w:bCs/>
          <w:sz w:val="21"/>
          <w:szCs w:val="21"/>
        </w:rPr>
        <w:t>、</w:t>
      </w:r>
      <w:r>
        <w:rPr>
          <w:rFonts w:hint="eastAsia"/>
          <w:sz w:val="21"/>
          <w:szCs w:val="21"/>
        </w:rPr>
        <w:t>采购文件发布信息</w:t>
      </w:r>
      <w:r>
        <w:rPr>
          <w:rFonts w:hint="eastAsia"/>
          <w:sz w:val="21"/>
          <w:szCs w:val="21"/>
        </w:rPr>
        <w:t>:</w:t>
      </w:r>
      <w:r>
        <w:rPr>
          <w:rFonts w:hint="eastAsia"/>
          <w:sz w:val="21"/>
          <w:szCs w:val="21"/>
        </w:rPr>
        <w:t>采购文件发布时间：自采购公告在“南京邮电大学通达学院”网页上发布之日起至投标截止时间止。供应商如确定参加投标，请于投标文件递交时间到指定地点登记报名、递交投标文件。</w:t>
      </w:r>
    </w:p>
    <w:p w:rsidR="000971DE" w:rsidRDefault="00DA6DA7">
      <w:pPr>
        <w:pStyle w:val="a8"/>
        <w:shd w:val="clear" w:color="auto" w:fill="FFFFFF"/>
        <w:spacing w:before="0" w:beforeAutospacing="0" w:after="0" w:afterAutospacing="0" w:line="380" w:lineRule="exact"/>
        <w:ind w:firstLine="480"/>
        <w:rPr>
          <w:sz w:val="21"/>
          <w:szCs w:val="21"/>
        </w:rPr>
      </w:pPr>
      <w:r>
        <w:rPr>
          <w:rFonts w:hint="eastAsia"/>
          <w:sz w:val="21"/>
          <w:szCs w:val="21"/>
        </w:rPr>
        <w:t>五、投标文件接收信息</w:t>
      </w:r>
      <w:r>
        <w:rPr>
          <w:rFonts w:hint="eastAsia"/>
          <w:sz w:val="21"/>
          <w:szCs w:val="21"/>
        </w:rPr>
        <w:t>:</w:t>
      </w:r>
      <w:r>
        <w:rPr>
          <w:rFonts w:hint="eastAsia"/>
          <w:sz w:val="21"/>
          <w:szCs w:val="21"/>
        </w:rPr>
        <w:t>投标文件接收截止时间：</w:t>
      </w:r>
      <w:r>
        <w:rPr>
          <w:rFonts w:hint="eastAsia"/>
          <w:sz w:val="21"/>
          <w:szCs w:val="21"/>
        </w:rPr>
        <w:t>2018</w:t>
      </w:r>
      <w:r>
        <w:rPr>
          <w:rFonts w:hint="eastAsia"/>
          <w:sz w:val="21"/>
          <w:szCs w:val="21"/>
        </w:rPr>
        <w:t>年</w:t>
      </w:r>
      <w:r>
        <w:rPr>
          <w:rFonts w:hint="eastAsia"/>
          <w:sz w:val="21"/>
          <w:szCs w:val="21"/>
        </w:rPr>
        <w:t>5</w:t>
      </w:r>
      <w:r>
        <w:rPr>
          <w:rFonts w:hint="eastAsia"/>
          <w:sz w:val="21"/>
          <w:szCs w:val="21"/>
        </w:rPr>
        <w:t>月</w:t>
      </w:r>
      <w:r>
        <w:rPr>
          <w:rFonts w:hint="eastAsia"/>
          <w:sz w:val="21"/>
          <w:szCs w:val="21"/>
        </w:rPr>
        <w:t>24</w:t>
      </w:r>
      <w:r>
        <w:rPr>
          <w:rFonts w:hint="eastAsia"/>
          <w:sz w:val="21"/>
          <w:szCs w:val="21"/>
        </w:rPr>
        <w:t>日</w:t>
      </w:r>
      <w:r>
        <w:rPr>
          <w:rFonts w:hint="eastAsia"/>
          <w:sz w:val="21"/>
          <w:szCs w:val="21"/>
        </w:rPr>
        <w:t xml:space="preserve"> </w:t>
      </w:r>
      <w:r>
        <w:rPr>
          <w:rFonts w:hint="eastAsia"/>
          <w:sz w:val="21"/>
          <w:szCs w:val="21"/>
        </w:rPr>
        <w:t>上午</w:t>
      </w:r>
      <w:r>
        <w:rPr>
          <w:rFonts w:hint="eastAsia"/>
          <w:sz w:val="21"/>
          <w:szCs w:val="21"/>
        </w:rPr>
        <w:t xml:space="preserve"> 9</w:t>
      </w:r>
      <w:r>
        <w:rPr>
          <w:rFonts w:hint="eastAsia"/>
          <w:sz w:val="21"/>
          <w:szCs w:val="21"/>
        </w:rPr>
        <w:t>时至</w:t>
      </w:r>
      <w:r>
        <w:rPr>
          <w:rFonts w:hint="eastAsia"/>
          <w:sz w:val="21"/>
          <w:szCs w:val="21"/>
        </w:rPr>
        <w:t>11</w:t>
      </w:r>
      <w:r>
        <w:rPr>
          <w:rFonts w:hint="eastAsia"/>
          <w:sz w:val="21"/>
          <w:szCs w:val="21"/>
        </w:rPr>
        <w:t>时。地点：南京邮电大学通达学院行政中心</w:t>
      </w:r>
      <w:r>
        <w:rPr>
          <w:rFonts w:hint="eastAsia"/>
          <w:sz w:val="21"/>
          <w:szCs w:val="21"/>
        </w:rPr>
        <w:t>9</w:t>
      </w:r>
      <w:r>
        <w:rPr>
          <w:rFonts w:hint="eastAsia"/>
          <w:sz w:val="21"/>
          <w:szCs w:val="21"/>
        </w:rPr>
        <w:t>楼</w:t>
      </w:r>
      <w:r>
        <w:rPr>
          <w:rFonts w:hint="eastAsia"/>
          <w:sz w:val="21"/>
          <w:szCs w:val="21"/>
        </w:rPr>
        <w:t>910</w:t>
      </w:r>
      <w:r>
        <w:rPr>
          <w:rFonts w:hint="eastAsia"/>
          <w:sz w:val="21"/>
          <w:szCs w:val="21"/>
        </w:rPr>
        <w:t>办公室。</w:t>
      </w:r>
      <w:r>
        <w:rPr>
          <w:rFonts w:hint="eastAsia"/>
          <w:sz w:val="21"/>
          <w:szCs w:val="21"/>
        </w:rPr>
        <w:t xml:space="preserve"> </w:t>
      </w:r>
      <w:r>
        <w:rPr>
          <w:rFonts w:hint="eastAsia"/>
          <w:sz w:val="21"/>
          <w:szCs w:val="21"/>
        </w:rPr>
        <w:t>联系人：季老师，</w:t>
      </w:r>
      <w:r>
        <w:rPr>
          <w:rFonts w:hint="eastAsia"/>
          <w:sz w:val="21"/>
          <w:szCs w:val="21"/>
        </w:rPr>
        <w:t xml:space="preserve"> </w:t>
      </w:r>
      <w:r>
        <w:rPr>
          <w:rFonts w:hint="eastAsia"/>
          <w:sz w:val="21"/>
          <w:szCs w:val="21"/>
        </w:rPr>
        <w:t>联系电话：</w:t>
      </w:r>
      <w:r>
        <w:rPr>
          <w:rFonts w:hint="eastAsia"/>
          <w:sz w:val="21"/>
          <w:szCs w:val="21"/>
        </w:rPr>
        <w:t>0514-89716086</w:t>
      </w:r>
      <w:r>
        <w:rPr>
          <w:rFonts w:hint="eastAsia"/>
          <w:sz w:val="21"/>
          <w:szCs w:val="21"/>
        </w:rPr>
        <w:t>、</w:t>
      </w:r>
      <w:r>
        <w:rPr>
          <w:rFonts w:hint="eastAsia"/>
          <w:sz w:val="21"/>
          <w:szCs w:val="21"/>
        </w:rPr>
        <w:t>0514-89716083</w:t>
      </w:r>
      <w:r>
        <w:rPr>
          <w:rFonts w:hint="eastAsia"/>
          <w:sz w:val="21"/>
          <w:szCs w:val="21"/>
        </w:rPr>
        <w:t>。</w:t>
      </w:r>
      <w:r>
        <w:rPr>
          <w:rFonts w:hint="eastAsia"/>
          <w:sz w:val="21"/>
          <w:szCs w:val="21"/>
        </w:rPr>
        <w:t xml:space="preserve"> </w:t>
      </w:r>
      <w:r>
        <w:rPr>
          <w:rFonts w:hint="eastAsia"/>
          <w:sz w:val="21"/>
          <w:szCs w:val="21"/>
        </w:rPr>
        <w:t>采购单位不接受邮寄、快递等投标，投标文件在投标截止时间后，一律不予退回。</w:t>
      </w:r>
    </w:p>
    <w:p w:rsidR="000971DE" w:rsidRDefault="00DA6DA7">
      <w:pPr>
        <w:pStyle w:val="a8"/>
        <w:shd w:val="clear" w:color="auto" w:fill="FFFFFF"/>
        <w:spacing w:before="0" w:beforeAutospacing="0" w:after="0" w:afterAutospacing="0" w:line="380" w:lineRule="exact"/>
        <w:ind w:firstLine="480"/>
        <w:rPr>
          <w:sz w:val="21"/>
          <w:szCs w:val="21"/>
        </w:rPr>
      </w:pPr>
      <w:r>
        <w:rPr>
          <w:rFonts w:hint="eastAsia"/>
          <w:sz w:val="21"/>
          <w:szCs w:val="21"/>
        </w:rPr>
        <w:t>六、开标有关信息</w:t>
      </w:r>
      <w:r>
        <w:rPr>
          <w:rFonts w:hint="eastAsia"/>
          <w:sz w:val="21"/>
          <w:szCs w:val="21"/>
        </w:rPr>
        <w:t xml:space="preserve"> :  </w:t>
      </w:r>
      <w:r>
        <w:rPr>
          <w:rFonts w:hint="eastAsia"/>
          <w:sz w:val="21"/>
          <w:szCs w:val="21"/>
        </w:rPr>
        <w:t>具体</w:t>
      </w:r>
      <w:r>
        <w:rPr>
          <w:rFonts w:hint="eastAsia"/>
          <w:sz w:val="21"/>
          <w:szCs w:val="21"/>
        </w:rPr>
        <w:t>开标时间、地点，递交标书时另行通知。</w:t>
      </w:r>
    </w:p>
    <w:p w:rsidR="000971DE" w:rsidRDefault="00DA6DA7">
      <w:pPr>
        <w:pStyle w:val="a8"/>
        <w:shd w:val="clear" w:color="auto" w:fill="FFFFFF"/>
        <w:spacing w:before="0" w:beforeAutospacing="0" w:after="0" w:afterAutospacing="0" w:line="380" w:lineRule="exact"/>
        <w:ind w:firstLine="480"/>
        <w:rPr>
          <w:sz w:val="21"/>
          <w:szCs w:val="21"/>
        </w:rPr>
      </w:pPr>
      <w:r>
        <w:rPr>
          <w:rFonts w:hint="eastAsia"/>
          <w:sz w:val="21"/>
          <w:szCs w:val="21"/>
        </w:rPr>
        <w:t>七、缴纳费用：投标单位须在投标时缴纳</w:t>
      </w:r>
      <w:r>
        <w:rPr>
          <w:rFonts w:hint="eastAsia"/>
          <w:sz w:val="21"/>
          <w:szCs w:val="21"/>
        </w:rPr>
        <w:t>100</w:t>
      </w:r>
      <w:r>
        <w:rPr>
          <w:rFonts w:hint="eastAsia"/>
          <w:sz w:val="21"/>
          <w:szCs w:val="21"/>
        </w:rPr>
        <w:t>元标书费，</w:t>
      </w:r>
      <w:r>
        <w:rPr>
          <w:rFonts w:hint="eastAsia"/>
          <w:sz w:val="21"/>
          <w:szCs w:val="21"/>
        </w:rPr>
        <w:t>1000</w:t>
      </w:r>
      <w:r>
        <w:rPr>
          <w:rFonts w:hint="eastAsia"/>
          <w:sz w:val="21"/>
          <w:szCs w:val="21"/>
        </w:rPr>
        <w:t>元项目投标保证金。</w:t>
      </w:r>
    </w:p>
    <w:p w:rsidR="000971DE" w:rsidRDefault="00DA6DA7">
      <w:pPr>
        <w:pStyle w:val="a8"/>
        <w:shd w:val="clear" w:color="auto" w:fill="FFFFFF"/>
        <w:spacing w:before="0" w:beforeAutospacing="0" w:after="0" w:afterAutospacing="0" w:line="380" w:lineRule="exact"/>
        <w:ind w:firstLine="480"/>
        <w:rPr>
          <w:sz w:val="21"/>
          <w:szCs w:val="21"/>
        </w:rPr>
      </w:pPr>
      <w:r>
        <w:rPr>
          <w:rFonts w:hint="eastAsia"/>
          <w:sz w:val="21"/>
          <w:szCs w:val="21"/>
        </w:rPr>
        <w:t>八、本次招标联系事项</w:t>
      </w:r>
      <w:r>
        <w:rPr>
          <w:rFonts w:hint="eastAsia"/>
          <w:sz w:val="21"/>
          <w:szCs w:val="21"/>
        </w:rPr>
        <w:t xml:space="preserve">: </w:t>
      </w:r>
      <w:r>
        <w:rPr>
          <w:rFonts w:hint="eastAsia"/>
          <w:sz w:val="21"/>
          <w:szCs w:val="21"/>
        </w:rPr>
        <w:t>联系人：季老师，</w:t>
      </w:r>
      <w:r>
        <w:rPr>
          <w:rFonts w:hint="eastAsia"/>
          <w:sz w:val="21"/>
          <w:szCs w:val="21"/>
        </w:rPr>
        <w:t xml:space="preserve"> </w:t>
      </w:r>
      <w:r>
        <w:rPr>
          <w:rFonts w:hint="eastAsia"/>
          <w:sz w:val="21"/>
          <w:szCs w:val="21"/>
        </w:rPr>
        <w:t>联系电话：</w:t>
      </w:r>
      <w:r>
        <w:rPr>
          <w:rFonts w:hint="eastAsia"/>
          <w:sz w:val="21"/>
          <w:szCs w:val="21"/>
        </w:rPr>
        <w:t>0514-89716086</w:t>
      </w:r>
      <w:r>
        <w:rPr>
          <w:rFonts w:hint="eastAsia"/>
          <w:sz w:val="21"/>
          <w:szCs w:val="21"/>
        </w:rPr>
        <w:t>。</w:t>
      </w:r>
      <w:r>
        <w:rPr>
          <w:rFonts w:hint="eastAsia"/>
          <w:sz w:val="21"/>
          <w:szCs w:val="21"/>
        </w:rPr>
        <w:t xml:space="preserve">   </w:t>
      </w:r>
    </w:p>
    <w:p w:rsidR="000971DE" w:rsidRDefault="000971DE">
      <w:pPr>
        <w:pStyle w:val="a8"/>
        <w:shd w:val="clear" w:color="auto" w:fill="FFFFFF"/>
        <w:spacing w:before="0" w:beforeAutospacing="0" w:after="0" w:afterAutospacing="0" w:line="380" w:lineRule="exact"/>
        <w:ind w:firstLine="480"/>
        <w:jc w:val="right"/>
        <w:rPr>
          <w:sz w:val="21"/>
          <w:szCs w:val="21"/>
        </w:rPr>
      </w:pPr>
    </w:p>
    <w:p w:rsidR="000971DE" w:rsidRDefault="00DA6DA7">
      <w:pPr>
        <w:pStyle w:val="a8"/>
        <w:shd w:val="clear" w:color="auto" w:fill="FFFFFF"/>
        <w:spacing w:before="0" w:beforeAutospacing="0" w:after="0" w:afterAutospacing="0" w:line="380" w:lineRule="exact"/>
        <w:ind w:firstLine="480"/>
        <w:jc w:val="right"/>
        <w:rPr>
          <w:sz w:val="21"/>
          <w:szCs w:val="21"/>
        </w:rPr>
      </w:pPr>
      <w:r>
        <w:rPr>
          <w:rFonts w:hint="eastAsia"/>
          <w:sz w:val="21"/>
          <w:szCs w:val="21"/>
        </w:rPr>
        <w:t xml:space="preserve">南京邮电大学通达学院后勤管理处　　</w:t>
      </w:r>
      <w:r>
        <w:rPr>
          <w:rFonts w:hint="eastAsia"/>
          <w:sz w:val="21"/>
          <w:szCs w:val="21"/>
        </w:rPr>
        <w:t xml:space="preserve">                                                  </w:t>
      </w:r>
    </w:p>
    <w:p w:rsidR="000971DE" w:rsidRDefault="00DA6DA7">
      <w:pPr>
        <w:pStyle w:val="a8"/>
        <w:shd w:val="clear" w:color="auto" w:fill="FFFFFF"/>
        <w:spacing w:before="0" w:beforeAutospacing="0" w:after="0" w:afterAutospacing="0" w:line="380" w:lineRule="exact"/>
        <w:jc w:val="right"/>
        <w:rPr>
          <w:sz w:val="21"/>
          <w:szCs w:val="21"/>
        </w:rPr>
      </w:pPr>
      <w:r>
        <w:rPr>
          <w:rFonts w:hint="eastAsia"/>
          <w:sz w:val="21"/>
          <w:szCs w:val="21"/>
        </w:rPr>
        <w:t xml:space="preserve">                                                           </w:t>
      </w:r>
      <w:r>
        <w:rPr>
          <w:rFonts w:hint="eastAsia"/>
          <w:sz w:val="21"/>
          <w:szCs w:val="21"/>
        </w:rPr>
        <w:t>二〇一八年五月十八日</w:t>
      </w:r>
    </w:p>
    <w:p w:rsidR="000971DE" w:rsidRDefault="00DA6DA7">
      <w:pPr>
        <w:pStyle w:val="a4"/>
        <w:jc w:val="center"/>
        <w:rPr>
          <w:b/>
          <w:sz w:val="44"/>
          <w:szCs w:val="44"/>
        </w:rPr>
      </w:pPr>
      <w:r>
        <w:rPr>
          <w:rFonts w:hint="eastAsia"/>
          <w:sz w:val="24"/>
          <w:szCs w:val="24"/>
        </w:rPr>
        <w:br w:type="page"/>
      </w:r>
      <w:bookmarkStart w:id="6" w:name="_Toc120614211"/>
      <w:r>
        <w:rPr>
          <w:rFonts w:hint="eastAsia"/>
          <w:b/>
          <w:sz w:val="44"/>
          <w:szCs w:val="44"/>
        </w:rPr>
        <w:lastRenderedPageBreak/>
        <w:t>第二章</w:t>
      </w:r>
      <w:r>
        <w:rPr>
          <w:rFonts w:hint="eastAsia"/>
          <w:b/>
          <w:sz w:val="44"/>
          <w:szCs w:val="44"/>
        </w:rPr>
        <w:t xml:space="preserve">  </w:t>
      </w:r>
      <w:bookmarkStart w:id="7" w:name="_Toc513029202"/>
      <w:bookmarkStart w:id="8" w:name="_Toc16938518"/>
      <w:bookmarkStart w:id="9" w:name="_Toc20823274"/>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0971DE" w:rsidRDefault="00DA6DA7">
      <w:pPr>
        <w:spacing w:line="360" w:lineRule="exact"/>
        <w:ind w:firstLineChars="200" w:firstLine="482"/>
        <w:rPr>
          <w:rFonts w:ascii="宋体" w:hAnsi="宋体" w:cs="宋体"/>
          <w:b/>
          <w:sz w:val="24"/>
          <w:szCs w:val="24"/>
        </w:rPr>
      </w:pPr>
      <w:bookmarkStart w:id="11" w:name="_Toc20823275"/>
      <w:bookmarkStart w:id="12" w:name="_Toc120614214"/>
      <w:bookmarkStart w:id="13" w:name="_Toc513029203"/>
      <w:bookmarkStart w:id="14" w:name="_Toc16938519"/>
      <w:r>
        <w:rPr>
          <w:rFonts w:ascii="宋体" w:hAnsi="宋体" w:cs="宋体" w:hint="eastAsia"/>
          <w:b/>
          <w:sz w:val="24"/>
          <w:szCs w:val="24"/>
        </w:rPr>
        <w:t>一、总则</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l</w:t>
      </w:r>
      <w:r>
        <w:rPr>
          <w:rFonts w:ascii="宋体" w:hAnsi="宋体" w:cs="宋体" w:hint="eastAsia"/>
          <w:b/>
          <w:sz w:val="24"/>
          <w:szCs w:val="24"/>
        </w:rPr>
        <w:t>、采购方式</w:t>
      </w:r>
    </w:p>
    <w:p w:rsidR="000971DE" w:rsidRDefault="00DA6DA7">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本次采购采用公开招标方式，本采购文件仅适用于采购公告中所述项目。</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2</w:t>
      </w:r>
      <w:r>
        <w:rPr>
          <w:rFonts w:ascii="宋体" w:hAnsi="宋体" w:cs="宋体" w:hint="eastAsia"/>
          <w:b/>
          <w:sz w:val="24"/>
          <w:szCs w:val="24"/>
        </w:rPr>
        <w:t>、合格的投标人</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满足采购公告中投标人资质要求的规定。</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3</w:t>
      </w:r>
      <w:r>
        <w:rPr>
          <w:rFonts w:ascii="宋体" w:hAnsi="宋体" w:cs="宋体" w:hint="eastAsia"/>
          <w:b/>
          <w:sz w:val="24"/>
          <w:szCs w:val="24"/>
        </w:rPr>
        <w:t>、适用法律</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3.1</w:t>
      </w:r>
      <w:r>
        <w:rPr>
          <w:rFonts w:ascii="宋体" w:hAnsi="宋体" w:cs="宋体" w:hint="eastAsia"/>
          <w:sz w:val="24"/>
          <w:szCs w:val="24"/>
        </w:rPr>
        <w:t>本次采购及由本次采购产生的合同受中华人民共和国有关法律法规制约和保护。</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4</w:t>
      </w:r>
      <w:r>
        <w:rPr>
          <w:rFonts w:ascii="宋体" w:hAnsi="宋体" w:cs="宋体" w:hint="eastAsia"/>
          <w:b/>
          <w:sz w:val="24"/>
          <w:szCs w:val="24"/>
        </w:rPr>
        <w:t>、投标费用</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5</w:t>
      </w:r>
      <w:r>
        <w:rPr>
          <w:rFonts w:ascii="宋体" w:hAnsi="宋体" w:cs="宋体" w:hint="eastAsia"/>
          <w:b/>
          <w:sz w:val="24"/>
          <w:szCs w:val="24"/>
        </w:rPr>
        <w:t>、采购文件的约束力</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5.1</w:t>
      </w:r>
      <w:r>
        <w:rPr>
          <w:rFonts w:ascii="宋体" w:hAnsi="宋体" w:cs="宋体" w:hint="eastAsia"/>
          <w:sz w:val="24"/>
          <w:szCs w:val="24"/>
        </w:rPr>
        <w:t>投标人一旦购买了本采购文件并参与投标，即被认为接受了本采购文件中的所有条件和规定。</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6</w:t>
      </w:r>
      <w:r>
        <w:rPr>
          <w:rFonts w:ascii="宋体" w:hAnsi="宋体" w:cs="宋体" w:hint="eastAsia"/>
          <w:b/>
          <w:sz w:val="24"/>
          <w:szCs w:val="24"/>
        </w:rPr>
        <w:t>、采购文件的构成</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6.1</w:t>
      </w:r>
      <w:r>
        <w:rPr>
          <w:rFonts w:ascii="宋体" w:hAnsi="宋体" w:cs="宋体" w:hint="eastAsia"/>
          <w:sz w:val="24"/>
          <w:szCs w:val="24"/>
        </w:rPr>
        <w:t>采购文件由以下部分组成：</w:t>
      </w:r>
    </w:p>
    <w:p w:rsidR="000971DE" w:rsidRDefault="00DA6DA7">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）采购公告</w:t>
      </w:r>
    </w:p>
    <w:p w:rsidR="000971DE" w:rsidRDefault="00DA6DA7">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）投标人须知</w:t>
      </w:r>
    </w:p>
    <w:p w:rsidR="000971DE" w:rsidRDefault="00DA6DA7">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）合同条款及格式</w:t>
      </w:r>
    </w:p>
    <w:p w:rsidR="000971DE" w:rsidRDefault="00DA6DA7">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）项目需求</w:t>
      </w:r>
    </w:p>
    <w:p w:rsidR="000971DE" w:rsidRDefault="00DA6DA7">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）评标方法与评标标准</w:t>
      </w:r>
    </w:p>
    <w:p w:rsidR="000971DE" w:rsidRDefault="00DA6DA7">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）投标文件格式</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6.2</w:t>
      </w:r>
      <w:r>
        <w:rPr>
          <w:rFonts w:ascii="宋体" w:hAnsi="宋体" w:cs="宋体" w:hint="eastAsia"/>
          <w:sz w:val="24"/>
          <w:szCs w:val="24"/>
        </w:rPr>
        <w:t>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7</w:t>
      </w:r>
      <w:r>
        <w:rPr>
          <w:rFonts w:ascii="宋体" w:hAnsi="宋体" w:cs="宋体" w:hint="eastAsia"/>
          <w:b/>
          <w:sz w:val="24"/>
          <w:szCs w:val="24"/>
        </w:rPr>
        <w:t>、采购文件的澄清</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hint="eastAsia"/>
          <w:sz w:val="24"/>
          <w:szCs w:val="24"/>
        </w:rPr>
        <w:t>3</w:t>
      </w:r>
      <w:r>
        <w:rPr>
          <w:rFonts w:ascii="宋体" w:hAnsi="宋体" w:cs="宋体" w:hint="eastAsia"/>
          <w:sz w:val="24"/>
          <w:szCs w:val="24"/>
        </w:rPr>
        <w:t>日前以书面形式通知采购人。</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8</w:t>
      </w:r>
      <w:r>
        <w:rPr>
          <w:rFonts w:ascii="宋体" w:hAnsi="宋体" w:cs="宋体" w:hint="eastAsia"/>
          <w:b/>
          <w:sz w:val="24"/>
          <w:szCs w:val="24"/>
        </w:rPr>
        <w:t>、采购文件的修改</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8.l</w:t>
      </w:r>
      <w:r>
        <w:rPr>
          <w:rFonts w:ascii="宋体" w:hAnsi="宋体" w:cs="宋体" w:hint="eastAsia"/>
          <w:sz w:val="24"/>
          <w:szCs w:val="24"/>
        </w:rPr>
        <w:t>在投标截止日期</w:t>
      </w:r>
      <w:r>
        <w:rPr>
          <w:rFonts w:ascii="宋体" w:hAnsi="宋体" w:cs="宋体" w:hint="eastAsia"/>
          <w:sz w:val="24"/>
          <w:szCs w:val="24"/>
        </w:rPr>
        <w:t>3</w:t>
      </w:r>
      <w:r>
        <w:rPr>
          <w:rFonts w:ascii="宋体" w:hAnsi="宋体" w:cs="宋体" w:hint="eastAsia"/>
          <w:sz w:val="24"/>
          <w:szCs w:val="24"/>
        </w:rPr>
        <w:t>日前，无论何种原因，采购人均可主动或在解答投标人提出的澄清问题时对采购文件进行修改。</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8.2</w:t>
      </w:r>
      <w:r>
        <w:rPr>
          <w:rFonts w:ascii="宋体" w:hAnsi="宋体" w:cs="宋体" w:hint="eastAsia"/>
          <w:sz w:val="24"/>
          <w:szCs w:val="24"/>
        </w:rPr>
        <w:t>采购文件的修改将在“南京邮电大学”网站上公布，并对所有投标人具有约束力。</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9</w:t>
      </w:r>
      <w:r>
        <w:rPr>
          <w:rFonts w:ascii="宋体" w:hAnsi="宋体" w:cs="宋体" w:hint="eastAsia"/>
          <w:b/>
          <w:sz w:val="24"/>
          <w:szCs w:val="24"/>
        </w:rPr>
        <w:t>、投标语言及度量衡单位</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w:t>
      </w:r>
      <w:r>
        <w:rPr>
          <w:rFonts w:ascii="宋体" w:hAnsi="宋体" w:cs="宋体" w:hint="eastAsia"/>
          <w:sz w:val="24"/>
          <w:szCs w:val="24"/>
        </w:rPr>
        <w:t>投标人提供的投</w:t>
      </w:r>
      <w:r>
        <w:rPr>
          <w:rFonts w:ascii="宋体" w:hAnsi="宋体" w:cs="宋体" w:hint="eastAsia"/>
          <w:sz w:val="24"/>
          <w:szCs w:val="24"/>
        </w:rPr>
        <w:t>标文件以及投标人与采购人就有关投标的所有来往通知、函件和文件均使用简体中文。</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9.2</w:t>
      </w:r>
      <w:r>
        <w:rPr>
          <w:rFonts w:ascii="宋体" w:hAnsi="宋体" w:cs="宋体" w:hint="eastAsia"/>
          <w:sz w:val="24"/>
          <w:szCs w:val="24"/>
        </w:rPr>
        <w:t>除技术性能另有规定外，投标文件所使用的度量衡单位，均采用国家法定计量单位。</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10</w:t>
      </w:r>
      <w:r>
        <w:rPr>
          <w:rFonts w:ascii="宋体" w:hAnsi="宋体" w:cs="宋体" w:hint="eastAsia"/>
          <w:b/>
          <w:sz w:val="24"/>
          <w:szCs w:val="24"/>
        </w:rPr>
        <w:t>、投标文件的构成</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10.1</w:t>
      </w:r>
      <w:r>
        <w:rPr>
          <w:rFonts w:ascii="宋体" w:hAnsi="宋体" w:cs="宋体" w:hint="eastAsia"/>
          <w:sz w:val="24"/>
          <w:szCs w:val="24"/>
        </w:rPr>
        <w:t>投标文件目录；</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10.2</w:t>
      </w:r>
      <w:r>
        <w:rPr>
          <w:rFonts w:ascii="宋体" w:hAnsi="宋体" w:cs="宋体" w:hint="eastAsia"/>
          <w:sz w:val="24"/>
          <w:szCs w:val="24"/>
        </w:rPr>
        <w:t>投标函：须含投标人的开户名称、开户银行、账号、电话、传真、</w:t>
      </w:r>
      <w:r>
        <w:rPr>
          <w:rFonts w:ascii="宋体" w:hAnsi="宋体" w:cs="宋体" w:hint="eastAsia"/>
          <w:sz w:val="24"/>
          <w:szCs w:val="24"/>
        </w:rPr>
        <w:t>E-mail</w:t>
      </w:r>
      <w:r>
        <w:rPr>
          <w:rFonts w:ascii="宋体" w:hAnsi="宋体" w:cs="宋体" w:hint="eastAsia"/>
          <w:sz w:val="24"/>
          <w:szCs w:val="24"/>
        </w:rPr>
        <w:t>等联系方式；</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10.3</w:t>
      </w:r>
      <w:r>
        <w:rPr>
          <w:rFonts w:ascii="宋体" w:hAnsi="宋体" w:cs="宋体" w:hint="eastAsia"/>
          <w:sz w:val="24"/>
          <w:szCs w:val="24"/>
        </w:rPr>
        <w:t>投标人资格证明材料；</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）有效的工商营业执照副本复印件、税务登记证、企业组织机构代码证的复印件；</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）相关资质证书；</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）法人授权委托书；</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）法定代表人的身份证复印件；</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）授权代表的身份证复印件（开标现场须查验原件）；</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）无违法违规记录声明；</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）企业基本情况（经营规模、经营状况及行业优势）简介及投标人认为有必要提供的其它文件。</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10.4</w:t>
      </w:r>
      <w:r>
        <w:rPr>
          <w:rFonts w:ascii="宋体" w:hAnsi="宋体" w:cs="宋体" w:hint="eastAsia"/>
          <w:sz w:val="24"/>
          <w:szCs w:val="24"/>
        </w:rPr>
        <w:t>开标一览表：投标人应按照采购文件中提供的格式完整、正确地填写开标一览表。</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w:t>
      </w:r>
      <w:r>
        <w:rPr>
          <w:rFonts w:ascii="宋体" w:hAnsi="宋体" w:cs="宋体" w:hint="eastAsia"/>
          <w:sz w:val="24"/>
          <w:szCs w:val="24"/>
        </w:rPr>
        <w:t>件的报价不属于选择的报价）。</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0971DE" w:rsidRDefault="00DA6DA7">
      <w:pPr>
        <w:spacing w:line="360" w:lineRule="exact"/>
        <w:ind w:firstLineChars="200" w:firstLine="480"/>
        <w:rPr>
          <w:rFonts w:ascii="宋体" w:hAnsi="宋体" w:cs="宋体"/>
          <w:b/>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w:t>
      </w:r>
      <w:r>
        <w:rPr>
          <w:rFonts w:ascii="宋体" w:hAnsi="宋体" w:cs="宋体" w:hint="eastAsia"/>
          <w:sz w:val="24"/>
          <w:szCs w:val="24"/>
        </w:rPr>
        <w:t>有技术参数的产品说明书；加工定制及配套装置须提供所投产品的性能指标、实施方案，其中主要部件为定型产品的，则须提供与采购文件相一致的带有技术参数的产品说明书；</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10.7</w:t>
      </w:r>
      <w:r>
        <w:rPr>
          <w:rFonts w:ascii="宋体" w:hAnsi="宋体" w:cs="宋体" w:hint="eastAsia"/>
          <w:sz w:val="24"/>
          <w:szCs w:val="24"/>
        </w:rPr>
        <w:t>投标人的业绩情况；</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10.8</w:t>
      </w:r>
      <w:r>
        <w:rPr>
          <w:rFonts w:ascii="宋体" w:hAnsi="宋体" w:cs="宋体" w:hint="eastAsia"/>
          <w:sz w:val="24"/>
          <w:szCs w:val="24"/>
        </w:rPr>
        <w:t>投标人认为有必要提供的声明及文件材料；</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10.9</w:t>
      </w:r>
      <w:r>
        <w:rPr>
          <w:rFonts w:ascii="宋体" w:hAnsi="宋体" w:cs="宋体" w:hint="eastAsia"/>
          <w:sz w:val="24"/>
          <w:szCs w:val="24"/>
        </w:rPr>
        <w:t>投标人应将投标文件按上述顺序分别装订成册。</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11</w:t>
      </w:r>
      <w:r>
        <w:rPr>
          <w:rFonts w:ascii="宋体" w:hAnsi="宋体" w:cs="宋体" w:hint="eastAsia"/>
          <w:b/>
          <w:sz w:val="24"/>
          <w:szCs w:val="24"/>
        </w:rPr>
        <w:t>、其它费用处理</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w:t>
      </w:r>
      <w:r>
        <w:rPr>
          <w:rFonts w:ascii="宋体" w:hAnsi="宋体" w:cs="宋体" w:hint="eastAsia"/>
          <w:b/>
          <w:sz w:val="24"/>
          <w:szCs w:val="24"/>
        </w:rPr>
        <w:t>、投标保证金</w:t>
      </w:r>
    </w:p>
    <w:p w:rsidR="000971DE" w:rsidRDefault="00DA6DA7">
      <w:pPr>
        <w:spacing w:line="360" w:lineRule="exact"/>
        <w:ind w:firstLineChars="200" w:firstLine="480"/>
        <w:rPr>
          <w:rFonts w:ascii="宋体" w:hAnsi="宋体" w:cs="宋体"/>
          <w:b/>
          <w:sz w:val="24"/>
          <w:szCs w:val="24"/>
        </w:rPr>
      </w:pPr>
      <w:r>
        <w:rPr>
          <w:rFonts w:ascii="宋体" w:hAnsi="宋体" w:cs="宋体" w:hint="eastAsia"/>
          <w:sz w:val="24"/>
          <w:szCs w:val="24"/>
        </w:rPr>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hint="eastAsia"/>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12.3</w:t>
      </w:r>
      <w:r>
        <w:rPr>
          <w:rFonts w:ascii="宋体" w:hAnsi="宋体" w:cs="宋体" w:hint="eastAsia"/>
          <w:sz w:val="24"/>
          <w:szCs w:val="24"/>
        </w:rPr>
        <w:t>对于未按要求提交投标保证金的投标，将被视为非响应性投标而予以拒绝。</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12.4</w:t>
      </w:r>
      <w:r>
        <w:rPr>
          <w:rFonts w:ascii="宋体" w:hAnsi="宋体" w:cs="宋体" w:hint="eastAsia"/>
          <w:sz w:val="24"/>
          <w:szCs w:val="24"/>
        </w:rPr>
        <w:t>投标人的投标保证金，将在开标结束后予以退还，但不计利息。</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12.5</w:t>
      </w:r>
      <w:r>
        <w:rPr>
          <w:rFonts w:ascii="宋体" w:hAnsi="宋体" w:cs="宋体" w:hint="eastAsia"/>
          <w:sz w:val="24"/>
          <w:szCs w:val="24"/>
        </w:rPr>
        <w:t>下列任何情况发生时，投标保证金将被没收：</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投标人在开</w:t>
      </w:r>
      <w:r>
        <w:rPr>
          <w:rFonts w:ascii="宋体" w:hAnsi="宋体" w:cs="宋体" w:hint="eastAsia"/>
          <w:sz w:val="24"/>
          <w:szCs w:val="24"/>
        </w:rPr>
        <w:t>标截止日期内撤回其投标书；</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投标人提供的有关资料、资格证明文件被确认是不真实的；</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中标人在规定期限内未能按本规定签订合同；</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中标人在规定期限内不同意交纳履约保证金。</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13</w:t>
      </w:r>
      <w:r>
        <w:rPr>
          <w:rFonts w:ascii="宋体" w:hAnsi="宋体" w:cs="宋体" w:hint="eastAsia"/>
          <w:b/>
          <w:sz w:val="24"/>
          <w:szCs w:val="24"/>
        </w:rPr>
        <w:t>、投标有效期</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w:t>
      </w:r>
      <w:r>
        <w:rPr>
          <w:rFonts w:ascii="宋体" w:hAnsi="宋体" w:cs="宋体" w:hint="eastAsia"/>
          <w:sz w:val="24"/>
          <w:szCs w:val="24"/>
        </w:rPr>
        <w:t>(30)</w:t>
      </w:r>
      <w:r>
        <w:rPr>
          <w:rFonts w:ascii="宋体" w:hAnsi="宋体" w:cs="宋体" w:hint="eastAsia"/>
          <w:sz w:val="24"/>
          <w:szCs w:val="24"/>
        </w:rPr>
        <w:t>天内有效。如果采购人在有效期之内，可向投标人提出缩短或延长投标有效期的要求。要求与答复均应采用书面形式。</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14</w:t>
      </w:r>
      <w:r>
        <w:rPr>
          <w:rFonts w:ascii="宋体" w:hAnsi="宋体" w:cs="宋体" w:hint="eastAsia"/>
          <w:b/>
          <w:sz w:val="24"/>
          <w:szCs w:val="24"/>
        </w:rPr>
        <w:t>、投标文件份数和签署</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14.l</w:t>
      </w:r>
      <w:r>
        <w:rPr>
          <w:rFonts w:ascii="宋体" w:hAnsi="宋体" w:cs="宋体" w:hint="eastAsia"/>
          <w:sz w:val="24"/>
          <w:szCs w:val="24"/>
        </w:rPr>
        <w:t>投标文件一式五份</w:t>
      </w:r>
      <w:r>
        <w:rPr>
          <w:rFonts w:ascii="宋体" w:hAnsi="宋体" w:cs="宋体" w:hint="eastAsia"/>
          <w:sz w:val="24"/>
          <w:szCs w:val="24"/>
        </w:rPr>
        <w:t>(</w:t>
      </w:r>
      <w:r>
        <w:rPr>
          <w:rFonts w:ascii="宋体" w:hAnsi="宋体" w:cs="宋体" w:hint="eastAsia"/>
          <w:sz w:val="24"/>
          <w:szCs w:val="24"/>
        </w:rPr>
        <w:t>正本一份，副本四份</w:t>
      </w:r>
      <w:r>
        <w:rPr>
          <w:rFonts w:ascii="宋体" w:hAnsi="宋体" w:cs="宋体" w:hint="eastAsia"/>
          <w:sz w:val="24"/>
          <w:szCs w:val="24"/>
        </w:rPr>
        <w:t>)</w:t>
      </w:r>
      <w:r>
        <w:rPr>
          <w:rFonts w:ascii="宋体" w:hAnsi="宋体" w:cs="宋体" w:hint="eastAsia"/>
          <w:sz w:val="24"/>
          <w:szCs w:val="24"/>
        </w:rPr>
        <w:t>。一旦正本和副本不符，以正本为准。</w:t>
      </w:r>
      <w:r>
        <w:rPr>
          <w:rFonts w:ascii="宋体" w:hAnsi="宋体" w:cs="宋体" w:hint="eastAsia"/>
          <w:sz w:val="24"/>
          <w:szCs w:val="24"/>
        </w:rPr>
        <w:t xml:space="preserve"> </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hint="eastAsia"/>
          <w:sz w:val="24"/>
          <w:szCs w:val="24"/>
        </w:rPr>
        <w:t>(</w:t>
      </w:r>
      <w:r>
        <w:rPr>
          <w:rFonts w:ascii="宋体" w:hAnsi="宋体" w:cs="宋体" w:hint="eastAsia"/>
          <w:sz w:val="24"/>
          <w:szCs w:val="24"/>
        </w:rPr>
        <w:t>原件</w:t>
      </w:r>
      <w:r>
        <w:rPr>
          <w:rFonts w:ascii="宋体" w:hAnsi="宋体" w:cs="宋体" w:hint="eastAsia"/>
          <w:sz w:val="24"/>
          <w:szCs w:val="24"/>
        </w:rPr>
        <w:t>)</w:t>
      </w:r>
      <w:r>
        <w:rPr>
          <w:rFonts w:ascii="宋体" w:hAnsi="宋体" w:cs="宋体" w:hint="eastAsia"/>
          <w:sz w:val="24"/>
          <w:szCs w:val="24"/>
        </w:rPr>
        <w:t>附在投标文件中。</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15</w:t>
      </w:r>
      <w:r>
        <w:rPr>
          <w:rFonts w:ascii="宋体" w:hAnsi="宋体" w:cs="宋体" w:hint="eastAsia"/>
          <w:b/>
          <w:sz w:val="24"/>
          <w:szCs w:val="24"/>
        </w:rPr>
        <w:t>、投标文件的密封和标记</w:t>
      </w:r>
    </w:p>
    <w:p w:rsidR="000971DE" w:rsidRDefault="00DA6DA7">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15.2</w:t>
      </w:r>
      <w:r>
        <w:rPr>
          <w:rFonts w:ascii="宋体" w:hAnsi="宋体" w:cs="宋体" w:hint="eastAsia"/>
          <w:sz w:val="24"/>
          <w:szCs w:val="24"/>
        </w:rPr>
        <w:t>文件袋上应注明投标项目名称、正、副本、投标单位、授权代表姓名及联系方式。如因标注不清而产生的后果由投标人</w:t>
      </w:r>
      <w:r>
        <w:rPr>
          <w:rFonts w:ascii="宋体" w:hAnsi="宋体" w:cs="宋体" w:hint="eastAsia"/>
          <w:sz w:val="24"/>
          <w:szCs w:val="24"/>
        </w:rPr>
        <w:t>自负。</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16</w:t>
      </w:r>
      <w:r>
        <w:rPr>
          <w:rFonts w:ascii="宋体" w:hAnsi="宋体" w:cs="宋体" w:hint="eastAsia"/>
          <w:b/>
          <w:sz w:val="24"/>
          <w:szCs w:val="24"/>
        </w:rPr>
        <w:t>、投标截止日期</w:t>
      </w:r>
    </w:p>
    <w:p w:rsidR="000971DE" w:rsidRDefault="00DA6DA7">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w:t>
      </w:r>
      <w:r>
        <w:rPr>
          <w:rFonts w:ascii="宋体" w:hAnsi="宋体" w:cs="宋体" w:hint="eastAsia"/>
          <w:bCs/>
          <w:sz w:val="24"/>
          <w:szCs w:val="24"/>
        </w:rPr>
        <w:t>采购人收到投标文件的时间不得迟于采购公告中规定的截止时间。</w:t>
      </w:r>
    </w:p>
    <w:p w:rsidR="000971DE" w:rsidRDefault="00DA6DA7">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17</w:t>
      </w:r>
      <w:r>
        <w:rPr>
          <w:rFonts w:ascii="宋体" w:hAnsi="宋体" w:cs="宋体" w:hint="eastAsia"/>
          <w:b/>
          <w:sz w:val="24"/>
          <w:szCs w:val="24"/>
        </w:rPr>
        <w:t>、迟交的投标文件</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18</w:t>
      </w:r>
      <w:r>
        <w:rPr>
          <w:rFonts w:ascii="宋体" w:hAnsi="宋体" w:cs="宋体" w:hint="eastAsia"/>
          <w:b/>
          <w:sz w:val="24"/>
          <w:szCs w:val="24"/>
        </w:rPr>
        <w:t>、投标文件的修改和撤回</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18.1</w:t>
      </w:r>
      <w:r>
        <w:rPr>
          <w:rFonts w:ascii="宋体" w:hAnsi="宋体" w:cs="宋体" w:hint="eastAsia"/>
          <w:sz w:val="24"/>
          <w:szCs w:val="24"/>
        </w:rPr>
        <w:t>投标人在递交投标书后，在规定的投标截止日期前可以修改或撤回其投标文件。修改文件必须在投标截止时间前送达采购招标管理办公室。</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w:t>
      </w:r>
      <w:r>
        <w:rPr>
          <w:rFonts w:ascii="宋体" w:hAnsi="宋体" w:cs="宋体" w:hint="eastAsia"/>
          <w:sz w:val="24"/>
          <w:szCs w:val="24"/>
        </w:rPr>
        <w:t>投标截止日期后不可对其投标文件作任何修改或撤回，否则其投标保证金将被没收。</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19</w:t>
      </w:r>
      <w:r>
        <w:rPr>
          <w:rFonts w:ascii="宋体" w:hAnsi="宋体" w:cs="宋体" w:hint="eastAsia"/>
          <w:b/>
          <w:sz w:val="24"/>
          <w:szCs w:val="24"/>
        </w:rPr>
        <w:t>、开标</w:t>
      </w:r>
      <w:r>
        <w:rPr>
          <w:rFonts w:ascii="宋体" w:hAnsi="宋体" w:cs="宋体" w:hint="eastAsia"/>
          <w:b/>
          <w:sz w:val="24"/>
          <w:szCs w:val="24"/>
        </w:rPr>
        <w:t xml:space="preserve">    </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19.2</w:t>
      </w:r>
      <w:r>
        <w:rPr>
          <w:rFonts w:ascii="宋体" w:hAnsi="宋体" w:cs="宋体" w:hint="eastAsia"/>
          <w:sz w:val="24"/>
          <w:szCs w:val="24"/>
        </w:rPr>
        <w:t>开标时请投标人授权代表查验投标文件密封情况，确认无误后，当众拆封宣读每份投</w:t>
      </w:r>
      <w:r>
        <w:rPr>
          <w:rFonts w:ascii="宋体" w:hAnsi="宋体" w:cs="宋体" w:hint="eastAsia"/>
          <w:sz w:val="24"/>
          <w:szCs w:val="24"/>
        </w:rPr>
        <w:t>标文件中“开标一览表”的各项内容，未列入开标一览表的内容一律不在开标时宣读。开标时未宣读的投标报价信息，不得在评标时采用。</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20</w:t>
      </w:r>
      <w:r>
        <w:rPr>
          <w:rFonts w:ascii="宋体" w:hAnsi="宋体" w:cs="宋体" w:hint="eastAsia"/>
          <w:b/>
          <w:sz w:val="24"/>
          <w:szCs w:val="24"/>
        </w:rPr>
        <w:t>、评标过程的保密与公正</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投标人试图影响评标或授予合同方面的任何尝试，可能导致该投标人的标被废弃。</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21</w:t>
      </w:r>
      <w:r>
        <w:rPr>
          <w:rFonts w:ascii="宋体" w:hAnsi="宋体" w:cs="宋体" w:hint="eastAsia"/>
          <w:b/>
          <w:sz w:val="24"/>
          <w:szCs w:val="24"/>
        </w:rPr>
        <w:t>、投标的澄清</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0971DE" w:rsidRDefault="00DA6DA7">
      <w:pPr>
        <w:spacing w:line="360" w:lineRule="exact"/>
        <w:ind w:firstLine="480"/>
        <w:rPr>
          <w:rFonts w:ascii="宋体" w:hAnsi="宋体" w:cs="宋体"/>
          <w:sz w:val="24"/>
          <w:szCs w:val="24"/>
        </w:rPr>
      </w:pPr>
      <w:r>
        <w:rPr>
          <w:rFonts w:ascii="宋体" w:hAnsi="宋体" w:cs="宋体" w:hint="eastAsia"/>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0971DE" w:rsidRDefault="00DA6DA7">
      <w:pPr>
        <w:spacing w:line="360" w:lineRule="exact"/>
        <w:ind w:firstLine="480"/>
        <w:rPr>
          <w:rFonts w:ascii="宋体" w:hAnsi="宋体" w:cs="宋体"/>
          <w:sz w:val="24"/>
          <w:szCs w:val="24"/>
        </w:rPr>
      </w:pPr>
      <w:r>
        <w:rPr>
          <w:rFonts w:ascii="宋体" w:hAnsi="宋体" w:cs="宋体" w:hint="eastAsia"/>
          <w:sz w:val="24"/>
          <w:szCs w:val="24"/>
        </w:rPr>
        <w:t xml:space="preserve">21.3 </w:t>
      </w:r>
      <w:r>
        <w:rPr>
          <w:rFonts w:ascii="宋体" w:hAnsi="宋体" w:cs="宋体" w:hint="eastAsia"/>
          <w:sz w:val="24"/>
          <w:szCs w:val="24"/>
        </w:rPr>
        <w:t>接到澄清要求的投标人如未按规定做出澄清，其风险由投标人自行承担。</w:t>
      </w:r>
    </w:p>
    <w:p w:rsidR="000971DE" w:rsidRDefault="00DA6DA7">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w:t>
      </w:r>
      <w:r>
        <w:rPr>
          <w:rFonts w:ascii="宋体" w:hAnsi="宋体" w:cs="宋体" w:hint="eastAsia"/>
          <w:b/>
          <w:sz w:val="24"/>
          <w:szCs w:val="24"/>
        </w:rPr>
        <w:t>、无效投标条款和废标条款</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22.1</w:t>
      </w:r>
      <w:r>
        <w:rPr>
          <w:rFonts w:ascii="宋体" w:hAnsi="宋体" w:cs="宋体" w:hint="eastAsia"/>
          <w:sz w:val="24"/>
          <w:szCs w:val="24"/>
        </w:rPr>
        <w:t>无效投标条款：</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）未按要求交纳投标保证金的；</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）未按照采购文件规定要求密封、签署、盖</w:t>
      </w:r>
      <w:r>
        <w:rPr>
          <w:rFonts w:ascii="宋体" w:hAnsi="宋体" w:cs="宋体" w:hint="eastAsia"/>
          <w:sz w:val="24"/>
          <w:szCs w:val="24"/>
        </w:rPr>
        <w:t>章的；</w:t>
      </w:r>
    </w:p>
    <w:p w:rsidR="000971DE" w:rsidRDefault="00DA6DA7">
      <w:pPr>
        <w:spacing w:line="360" w:lineRule="exact"/>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）投标人在报价时采用选择性报价；</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）投标人不具备采购文件中规定资格要求的；</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）不符合法律、法规和本采购文件中规定的属无效投标的情形。</w:t>
      </w:r>
    </w:p>
    <w:p w:rsidR="000971DE" w:rsidRDefault="00DA6DA7">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）一次公告后，符合专业条件的供应商或者对采购文件作实质响应的供应商不足三家的；</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）出现影响采购公正的违法、违规行为的；</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）投标人的报价均超过了采购预算的；</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）因重大变故，采购任务取消的。</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w:t>
      </w:r>
      <w:r>
        <w:rPr>
          <w:rFonts w:ascii="宋体" w:hAnsi="宋体" w:cs="宋体" w:hint="eastAsia"/>
          <w:bCs/>
          <w:sz w:val="24"/>
          <w:szCs w:val="24"/>
        </w:rPr>
        <w:t>监督小组与项目承办单位会商决定采取其他方式采购。</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23</w:t>
      </w:r>
      <w:r>
        <w:rPr>
          <w:rFonts w:ascii="宋体" w:hAnsi="宋体" w:cs="宋体" w:hint="eastAsia"/>
          <w:b/>
          <w:sz w:val="24"/>
          <w:szCs w:val="24"/>
        </w:rPr>
        <w:t>、确定中标单位</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w:t>
      </w:r>
      <w:r>
        <w:rPr>
          <w:rFonts w:ascii="宋体" w:hAnsi="宋体" w:cs="宋体" w:hint="eastAsia"/>
          <w:sz w:val="24"/>
          <w:szCs w:val="24"/>
        </w:rPr>
        <w:t>评标工作组首先对所有合格投标人按评标办法进行打分，根据综合得分，由高到低排列，向招标小组推荐中标候选人。最终由招标小组根据推荐的中标候选人确定中标人。</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23.2</w:t>
      </w:r>
      <w:r>
        <w:rPr>
          <w:rFonts w:ascii="宋体" w:hAnsi="宋体" w:cs="宋体" w:hint="eastAsia"/>
          <w:sz w:val="24"/>
          <w:szCs w:val="24"/>
        </w:rPr>
        <w:t>中标人名单将在南京邮电大学通达学院网站上进行公示，公示有效期为三日。</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0971DE" w:rsidRDefault="00DA6DA7">
      <w:pPr>
        <w:snapToGrid w:val="0"/>
        <w:spacing w:line="360" w:lineRule="exact"/>
        <w:ind w:firstLineChars="200" w:firstLine="480"/>
        <w:rPr>
          <w:rFonts w:ascii="宋体" w:hAnsi="宋体" w:cs="宋体"/>
          <w:sz w:val="24"/>
          <w:szCs w:val="24"/>
        </w:rPr>
      </w:pPr>
      <w:r>
        <w:rPr>
          <w:rFonts w:ascii="宋体" w:hAnsi="宋体" w:cs="宋体" w:hint="eastAsia"/>
          <w:sz w:val="24"/>
          <w:szCs w:val="24"/>
        </w:rPr>
        <w:t>23.4</w:t>
      </w:r>
      <w:r>
        <w:rPr>
          <w:rFonts w:ascii="宋体" w:hAnsi="宋体" w:cs="宋体" w:hint="eastAsia"/>
          <w:sz w:val="24"/>
          <w:szCs w:val="24"/>
        </w:rPr>
        <w:t>若有充分证据证明，中标候选人出现下列情况之一的，一经查实，将被取消中标资格：</w:t>
      </w:r>
    </w:p>
    <w:p w:rsidR="000971DE" w:rsidRDefault="00DA6DA7">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）提供虚假材料谋取中标的；</w:t>
      </w:r>
    </w:p>
    <w:p w:rsidR="000971DE" w:rsidRDefault="00DA6DA7">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0971DE" w:rsidRDefault="00DA6DA7">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）向评审专家、采购人或采购招标管理办公室工作人员行贿或者提供其它不正当利益的；</w:t>
      </w:r>
    </w:p>
    <w:p w:rsidR="000971DE" w:rsidRDefault="00DA6DA7">
      <w:pPr>
        <w:snapToGrid w:val="0"/>
        <w:spacing w:line="360" w:lineRule="exact"/>
        <w:ind w:left="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）恶意竞争，投标总报价明显低于其自身合理成本且又无法提供证明的；</w:t>
      </w:r>
    </w:p>
    <w:p w:rsidR="000971DE" w:rsidRDefault="00DA6DA7">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）不满足本采购文件规定的实质性要求，但在评标过程中又未被评标工作组发现的；</w:t>
      </w:r>
    </w:p>
    <w:p w:rsidR="000971DE" w:rsidRDefault="00DA6DA7">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）不符合法律、法规的规定的其它情形。</w:t>
      </w:r>
    </w:p>
    <w:p w:rsidR="000971DE" w:rsidRDefault="00DA6DA7" w:rsidP="00EC3E2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24</w:t>
      </w:r>
      <w:r>
        <w:rPr>
          <w:rFonts w:ascii="宋体" w:hAnsi="宋体" w:cs="宋体" w:hint="eastAsia"/>
          <w:b/>
          <w:sz w:val="24"/>
          <w:szCs w:val="24"/>
        </w:rPr>
        <w:t>、质疑处理</w:t>
      </w:r>
    </w:p>
    <w:p w:rsidR="000971DE" w:rsidRDefault="00DA6DA7">
      <w:pPr>
        <w:snapToGrid w:val="0"/>
        <w:spacing w:line="360" w:lineRule="exact"/>
        <w:ind w:firstLineChars="200" w:firstLine="480"/>
        <w:rPr>
          <w:rFonts w:ascii="宋体" w:hAnsi="宋体" w:cs="宋体"/>
          <w:sz w:val="24"/>
          <w:szCs w:val="24"/>
        </w:rPr>
      </w:pPr>
      <w:r>
        <w:rPr>
          <w:rFonts w:ascii="宋体" w:hAnsi="宋体" w:cs="宋体" w:hint="eastAsia"/>
          <w:sz w:val="24"/>
          <w:szCs w:val="24"/>
        </w:rPr>
        <w:t>24.1</w:t>
      </w:r>
      <w:r>
        <w:rPr>
          <w:rFonts w:ascii="宋体" w:hAnsi="宋体" w:cs="宋体" w:hint="eastAsia"/>
          <w:sz w:val="24"/>
          <w:szCs w:val="24"/>
        </w:rPr>
        <w:t>参加投标供应商认为采购过程和采购结果使自己的权益</w:t>
      </w:r>
      <w:r>
        <w:rPr>
          <w:rFonts w:ascii="宋体" w:hAnsi="宋体" w:cs="宋体" w:hint="eastAsia"/>
          <w:sz w:val="24"/>
          <w:szCs w:val="24"/>
        </w:rPr>
        <w:t>受到损害的，可以从采购结果公布之日起</w:t>
      </w:r>
      <w:r>
        <w:rPr>
          <w:rFonts w:ascii="宋体" w:hAnsi="宋体" w:cs="宋体" w:hint="eastAsia"/>
          <w:sz w:val="24"/>
          <w:szCs w:val="24"/>
        </w:rPr>
        <w:t>3</w:t>
      </w:r>
      <w:r>
        <w:rPr>
          <w:rFonts w:ascii="宋体" w:hAnsi="宋体" w:cs="宋体" w:hint="eastAsia"/>
          <w:sz w:val="24"/>
          <w:szCs w:val="24"/>
        </w:rPr>
        <w:t>日内，以书面形式向采购人提出质疑。非书面形式、</w:t>
      </w:r>
      <w:r>
        <w:rPr>
          <w:rFonts w:ascii="宋体" w:hAnsi="宋体" w:cs="宋体" w:hint="eastAsia"/>
          <w:sz w:val="24"/>
          <w:szCs w:val="24"/>
        </w:rPr>
        <w:t>3</w:t>
      </w:r>
      <w:r>
        <w:rPr>
          <w:rFonts w:ascii="宋体" w:hAnsi="宋体" w:cs="宋体" w:hint="eastAsia"/>
          <w:sz w:val="24"/>
          <w:szCs w:val="24"/>
        </w:rPr>
        <w:t>日之外提交以及匿名的质疑将不予受理。</w:t>
      </w:r>
    </w:p>
    <w:p w:rsidR="000971DE" w:rsidRDefault="00DA6DA7" w:rsidP="00EC3E2F">
      <w:pPr>
        <w:snapToGrid w:val="0"/>
        <w:spacing w:line="360" w:lineRule="exact"/>
        <w:ind w:firstLineChars="197" w:firstLine="473"/>
        <w:rPr>
          <w:rFonts w:ascii="宋体" w:hAnsi="宋体" w:cs="宋体"/>
          <w:sz w:val="24"/>
          <w:szCs w:val="24"/>
        </w:rPr>
      </w:pPr>
      <w:r>
        <w:rPr>
          <w:rFonts w:ascii="宋体" w:hAnsi="宋体" w:cs="宋体" w:hint="eastAsia"/>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0971DE" w:rsidRDefault="00DA6DA7">
      <w:pPr>
        <w:snapToGrid w:val="0"/>
        <w:spacing w:line="360" w:lineRule="exact"/>
        <w:ind w:firstLineChars="200" w:firstLine="480"/>
        <w:rPr>
          <w:rFonts w:ascii="宋体" w:hAnsi="宋体" w:cs="宋体"/>
          <w:sz w:val="24"/>
          <w:szCs w:val="24"/>
        </w:rPr>
      </w:pPr>
      <w:r>
        <w:rPr>
          <w:rFonts w:ascii="宋体" w:hAnsi="宋体" w:cs="宋体" w:hint="eastAsia"/>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0971DE" w:rsidRDefault="00DA6DA7">
      <w:pPr>
        <w:snapToGrid w:val="0"/>
        <w:spacing w:line="360" w:lineRule="exact"/>
        <w:ind w:firstLineChars="195" w:firstLine="468"/>
        <w:rPr>
          <w:rFonts w:ascii="宋体" w:hAnsi="宋体" w:cs="宋体"/>
          <w:sz w:val="24"/>
          <w:szCs w:val="24"/>
        </w:rPr>
      </w:pPr>
      <w:r>
        <w:rPr>
          <w:rFonts w:ascii="宋体" w:hAnsi="宋体" w:cs="宋体" w:hint="eastAsia"/>
          <w:sz w:val="24"/>
          <w:szCs w:val="24"/>
        </w:rPr>
        <w:t>24.4</w:t>
      </w:r>
      <w:r>
        <w:rPr>
          <w:rFonts w:ascii="宋体" w:hAnsi="宋体" w:cs="宋体" w:hint="eastAsia"/>
          <w:sz w:val="24"/>
          <w:szCs w:val="24"/>
        </w:rPr>
        <w:t>投标人提出书面质疑必须有理、有据，不得恶意质疑或提交虚假质疑。否则，采购人将不予受理。</w:t>
      </w:r>
    </w:p>
    <w:p w:rsidR="000971DE" w:rsidRDefault="00DA6DA7">
      <w:pPr>
        <w:snapToGrid w:val="0"/>
        <w:spacing w:line="360" w:lineRule="exact"/>
        <w:ind w:firstLineChars="195" w:firstLine="468"/>
        <w:rPr>
          <w:rFonts w:ascii="宋体" w:hAnsi="宋体" w:cs="宋体"/>
          <w:sz w:val="24"/>
          <w:szCs w:val="24"/>
        </w:rPr>
      </w:pPr>
      <w:r>
        <w:rPr>
          <w:rFonts w:ascii="宋体" w:hAnsi="宋体" w:cs="宋体" w:hint="eastAsia"/>
          <w:sz w:val="24"/>
          <w:szCs w:val="24"/>
        </w:rPr>
        <w:t>24.5</w:t>
      </w:r>
      <w:r>
        <w:rPr>
          <w:rFonts w:ascii="宋体" w:hAnsi="宋体" w:cs="宋体" w:hint="eastAsia"/>
          <w:sz w:val="24"/>
          <w:szCs w:val="24"/>
        </w:rPr>
        <w:t>采购人将在收到投标</w:t>
      </w:r>
      <w:r>
        <w:rPr>
          <w:rFonts w:ascii="宋体" w:hAnsi="宋体" w:cs="宋体" w:hint="eastAsia"/>
          <w:sz w:val="24"/>
          <w:szCs w:val="24"/>
        </w:rPr>
        <w:t>供应商的书面质疑后在规定时间内作出答复，但答复的内容不得涉及商业秘密。</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25</w:t>
      </w:r>
      <w:r>
        <w:rPr>
          <w:rFonts w:ascii="宋体" w:hAnsi="宋体" w:cs="宋体" w:hint="eastAsia"/>
          <w:b/>
          <w:sz w:val="24"/>
          <w:szCs w:val="24"/>
        </w:rPr>
        <w:t>、签订合同</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25.2</w:t>
      </w:r>
      <w:r>
        <w:rPr>
          <w:rFonts w:ascii="宋体" w:hAnsi="宋体" w:cs="宋体" w:hint="eastAsia"/>
          <w:sz w:val="24"/>
          <w:szCs w:val="24"/>
        </w:rPr>
        <w:t>采购文件、中标人的投标文件及澄清文件等，均为签订合同的依据。</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w:t>
      </w:r>
      <w:r>
        <w:rPr>
          <w:rFonts w:ascii="宋体" w:hAnsi="宋体" w:cs="宋体" w:hint="eastAsia"/>
          <w:sz w:val="24"/>
          <w:szCs w:val="24"/>
        </w:rPr>
        <w:t>人应承担相应赔偿责任。</w:t>
      </w:r>
    </w:p>
    <w:p w:rsidR="000971DE" w:rsidRDefault="00DA6DA7">
      <w:pPr>
        <w:spacing w:line="360" w:lineRule="exact"/>
        <w:ind w:firstLineChars="200" w:firstLine="482"/>
        <w:rPr>
          <w:rFonts w:ascii="宋体" w:hAnsi="宋体" w:cs="宋体"/>
          <w:b/>
          <w:sz w:val="24"/>
          <w:szCs w:val="24"/>
        </w:rPr>
      </w:pPr>
      <w:r>
        <w:rPr>
          <w:rFonts w:ascii="宋体" w:hAnsi="宋体" w:cs="宋体" w:hint="eastAsia"/>
          <w:b/>
          <w:sz w:val="24"/>
          <w:szCs w:val="24"/>
        </w:rPr>
        <w:t>26</w:t>
      </w:r>
      <w:r>
        <w:rPr>
          <w:rFonts w:ascii="宋体" w:hAnsi="宋体" w:cs="宋体" w:hint="eastAsia"/>
          <w:b/>
          <w:sz w:val="24"/>
          <w:szCs w:val="24"/>
        </w:rPr>
        <w:t>、货物和服务的追加和减少</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26.1</w:t>
      </w:r>
      <w:r>
        <w:rPr>
          <w:rFonts w:ascii="宋体" w:hAnsi="宋体" w:cs="宋体" w:hint="eastAsia"/>
          <w:sz w:val="24"/>
          <w:szCs w:val="24"/>
        </w:rPr>
        <w:t>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r>
        <w:rPr>
          <w:rFonts w:ascii="宋体" w:hAnsi="宋体" w:cs="宋体" w:hint="eastAsia"/>
          <w:sz w:val="24"/>
          <w:szCs w:val="24"/>
        </w:rPr>
        <w:t>。</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szCs w:val="24"/>
        </w:rPr>
        <w:t>26.2</w:t>
      </w:r>
      <w:r>
        <w:rPr>
          <w:rFonts w:ascii="宋体" w:hAnsi="宋体" w:cs="宋体" w:hint="eastAsia"/>
          <w:sz w:val="24"/>
          <w:szCs w:val="24"/>
        </w:rPr>
        <w:t>采购结束后，采购人若由于各种客观原因，必须对采购项目所牵涉的货物和服务进行适当的减少时，在双方协商一致的前提下，可以按照中标时价格水平做相应的调减，并据此签订补充合同。</w:t>
      </w:r>
    </w:p>
    <w:p w:rsidR="000971DE" w:rsidRDefault="00DA6DA7">
      <w:pPr>
        <w:pStyle w:val="a4"/>
        <w:spacing w:line="340" w:lineRule="atLeast"/>
        <w:jc w:val="center"/>
        <w:rPr>
          <w:b/>
          <w:sz w:val="44"/>
          <w:szCs w:val="44"/>
        </w:rPr>
      </w:pPr>
      <w:r>
        <w:rPr>
          <w:rFonts w:hint="eastAsia"/>
          <w:sz w:val="24"/>
          <w:szCs w:val="24"/>
        </w:rPr>
        <w:br w:type="page"/>
      </w:r>
      <w:bookmarkStart w:id="15" w:name="_Toc479757207"/>
      <w:bookmarkStart w:id="16" w:name="_Toc120614221"/>
      <w:bookmarkStart w:id="17" w:name="_Toc20823314"/>
      <w:bookmarkStart w:id="18" w:name="_Toc513029242"/>
      <w:bookmarkStart w:id="19" w:name="_Toc16938558"/>
      <w:bookmarkEnd w:id="11"/>
      <w:bookmarkEnd w:id="12"/>
      <w:bookmarkEnd w:id="13"/>
      <w:bookmarkEnd w:id="14"/>
      <w:r>
        <w:rPr>
          <w:rFonts w:hint="eastAsia"/>
          <w:b/>
          <w:sz w:val="44"/>
          <w:szCs w:val="44"/>
        </w:rPr>
        <w:lastRenderedPageBreak/>
        <w:t>第三章</w:t>
      </w:r>
      <w:r>
        <w:rPr>
          <w:rFonts w:hint="eastAsia"/>
          <w:b/>
          <w:sz w:val="44"/>
          <w:szCs w:val="44"/>
        </w:rPr>
        <w:t xml:space="preserve">  </w:t>
      </w:r>
      <w:r>
        <w:rPr>
          <w:rFonts w:hint="eastAsia"/>
          <w:b/>
          <w:sz w:val="44"/>
          <w:szCs w:val="44"/>
        </w:rPr>
        <w:t>合同条款及</w:t>
      </w:r>
      <w:bookmarkEnd w:id="15"/>
      <w:bookmarkEnd w:id="16"/>
      <w:bookmarkEnd w:id="17"/>
      <w:bookmarkEnd w:id="18"/>
      <w:bookmarkEnd w:id="19"/>
      <w:r>
        <w:rPr>
          <w:rFonts w:hint="eastAsia"/>
          <w:b/>
          <w:sz w:val="44"/>
          <w:szCs w:val="44"/>
        </w:rPr>
        <w:t>格式</w:t>
      </w:r>
    </w:p>
    <w:p w:rsidR="000971DE" w:rsidRDefault="00DA6DA7">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0971DE" w:rsidRDefault="00DA6DA7">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w:t>
      </w:r>
      <w:r>
        <w:rPr>
          <w:rFonts w:ascii="宋体" w:hAnsi="宋体" w:cs="宋体" w:hint="eastAsia"/>
          <w:sz w:val="24"/>
          <w:szCs w:val="24"/>
        </w:rPr>
        <w:t xml:space="preserve">               </w:t>
      </w:r>
      <w:r>
        <w:rPr>
          <w:rFonts w:ascii="宋体" w:hAnsi="宋体" w:cs="宋体" w:hint="eastAsia"/>
          <w:sz w:val="24"/>
          <w:szCs w:val="24"/>
        </w:rPr>
        <w:t>项目编号：</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乙方：</w:t>
      </w:r>
      <w:r>
        <w:rPr>
          <w:rFonts w:ascii="宋体" w:hAnsi="宋体" w:cs="宋体" w:hint="eastAsia"/>
          <w:sz w:val="24"/>
          <w:szCs w:val="24"/>
        </w:rPr>
        <w:t xml:space="preserve">                                   </w:t>
      </w:r>
    </w:p>
    <w:p w:rsidR="000971DE" w:rsidRDefault="00DA6DA7">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w:t>
      </w:r>
      <w:r>
        <w:rPr>
          <w:rFonts w:ascii="宋体" w:hAnsi="宋体" w:cs="宋体" w:hint="eastAsia"/>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hint="eastAsia"/>
          <w:sz w:val="24"/>
          <w:szCs w:val="24"/>
        </w:rPr>
        <w:t>:</w:t>
      </w:r>
    </w:p>
    <w:p w:rsidR="000971DE" w:rsidRDefault="00DA6DA7">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0971DE">
        <w:trPr>
          <w:cantSplit/>
          <w:trHeight w:val="432"/>
          <w:jc w:val="center"/>
        </w:trPr>
        <w:tc>
          <w:tcPr>
            <w:tcW w:w="720" w:type="dxa"/>
            <w:shd w:val="pct10" w:color="auto" w:fill="FFFFFF"/>
            <w:vAlign w:val="center"/>
          </w:tcPr>
          <w:p w:rsidR="000971DE" w:rsidRDefault="00DA6DA7">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0971DE" w:rsidRDefault="00DA6DA7">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0971DE" w:rsidRDefault="00DA6DA7">
            <w:pPr>
              <w:snapToGrid w:val="0"/>
              <w:spacing w:line="340" w:lineRule="atLeast"/>
              <w:jc w:val="center"/>
              <w:rPr>
                <w:rFonts w:ascii="宋体" w:hAnsi="宋体" w:cs="宋体"/>
                <w:b/>
                <w:kern w:val="0"/>
                <w:sz w:val="24"/>
              </w:rPr>
            </w:pPr>
            <w:r>
              <w:rPr>
                <w:rFonts w:ascii="宋体" w:hAnsi="宋体" w:cs="宋体" w:hint="eastAsia"/>
                <w:b/>
                <w:kern w:val="0"/>
                <w:sz w:val="24"/>
              </w:rPr>
              <w:t>规</w:t>
            </w:r>
            <w:r>
              <w:rPr>
                <w:rFonts w:ascii="宋体" w:hAnsi="宋体" w:cs="宋体" w:hint="eastAsia"/>
                <w:b/>
                <w:kern w:val="0"/>
                <w:sz w:val="24"/>
              </w:rPr>
              <w:t xml:space="preserve"> </w:t>
            </w:r>
            <w:r>
              <w:rPr>
                <w:rFonts w:ascii="宋体" w:hAnsi="宋体" w:cs="宋体" w:hint="eastAsia"/>
                <w:b/>
                <w:kern w:val="0"/>
                <w:sz w:val="24"/>
              </w:rPr>
              <w:t>格</w:t>
            </w:r>
            <w:r>
              <w:rPr>
                <w:rFonts w:ascii="宋体" w:hAnsi="宋体" w:cs="宋体" w:hint="eastAsia"/>
                <w:b/>
                <w:kern w:val="0"/>
                <w:sz w:val="24"/>
              </w:rPr>
              <w:t xml:space="preserve"> </w:t>
            </w:r>
            <w:r>
              <w:rPr>
                <w:rFonts w:ascii="宋体" w:hAnsi="宋体" w:cs="宋体" w:hint="eastAsia"/>
                <w:b/>
                <w:kern w:val="0"/>
                <w:sz w:val="24"/>
              </w:rPr>
              <w:t>型</w:t>
            </w:r>
            <w:r>
              <w:rPr>
                <w:rFonts w:ascii="宋体" w:hAnsi="宋体" w:cs="宋体" w:hint="eastAsia"/>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0971DE" w:rsidRDefault="00DA6DA7">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0971DE" w:rsidRDefault="00DA6DA7">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0971DE" w:rsidRDefault="00DA6DA7">
            <w:pPr>
              <w:widowControl/>
              <w:spacing w:line="340" w:lineRule="atLeast"/>
              <w:jc w:val="left"/>
              <w:rPr>
                <w:rFonts w:ascii="宋体" w:hAnsi="宋体" w:cs="宋体"/>
                <w:b/>
                <w:kern w:val="0"/>
                <w:sz w:val="24"/>
              </w:rPr>
            </w:pPr>
            <w:r>
              <w:rPr>
                <w:rFonts w:ascii="宋体" w:hAnsi="宋体" w:cs="宋体" w:hint="eastAsia"/>
                <w:b/>
                <w:kern w:val="0"/>
                <w:sz w:val="24"/>
              </w:rPr>
              <w:t>总价（</w:t>
            </w:r>
            <w:r>
              <w:rPr>
                <w:rFonts w:ascii="宋体" w:hAnsi="宋体" w:cs="宋体" w:hint="eastAsia"/>
                <w:b/>
                <w:kern w:val="0"/>
                <w:sz w:val="24"/>
              </w:rPr>
              <w:t>元）</w:t>
            </w:r>
          </w:p>
        </w:tc>
      </w:tr>
      <w:tr w:rsidR="000971DE">
        <w:trPr>
          <w:cantSplit/>
          <w:trHeight w:val="677"/>
          <w:jc w:val="center"/>
        </w:trPr>
        <w:tc>
          <w:tcPr>
            <w:tcW w:w="720" w:type="dxa"/>
            <w:vAlign w:val="center"/>
          </w:tcPr>
          <w:p w:rsidR="000971DE" w:rsidRDefault="00DA6DA7">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0971DE" w:rsidRDefault="000971DE">
            <w:pPr>
              <w:snapToGrid w:val="0"/>
              <w:spacing w:line="340" w:lineRule="atLeast"/>
              <w:jc w:val="center"/>
              <w:rPr>
                <w:rFonts w:ascii="宋体" w:hAnsi="宋体" w:cs="宋体"/>
              </w:rPr>
            </w:pPr>
          </w:p>
        </w:tc>
        <w:tc>
          <w:tcPr>
            <w:tcW w:w="3933" w:type="dxa"/>
            <w:vAlign w:val="center"/>
          </w:tcPr>
          <w:p w:rsidR="000971DE" w:rsidRDefault="000971DE">
            <w:pPr>
              <w:spacing w:line="340" w:lineRule="atLeast"/>
              <w:rPr>
                <w:rFonts w:ascii="宋体" w:hAnsi="宋体" w:cs="宋体"/>
              </w:rPr>
            </w:pPr>
          </w:p>
        </w:tc>
        <w:tc>
          <w:tcPr>
            <w:tcW w:w="992" w:type="dxa"/>
            <w:vAlign w:val="center"/>
          </w:tcPr>
          <w:p w:rsidR="000971DE" w:rsidRDefault="000971DE">
            <w:pPr>
              <w:snapToGrid w:val="0"/>
              <w:spacing w:line="340" w:lineRule="atLeast"/>
              <w:ind w:firstLineChars="49" w:firstLine="118"/>
              <w:rPr>
                <w:rFonts w:ascii="宋体" w:hAnsi="宋体" w:cs="宋体"/>
                <w:b/>
                <w:kern w:val="0"/>
                <w:sz w:val="24"/>
              </w:rPr>
            </w:pPr>
          </w:p>
        </w:tc>
        <w:tc>
          <w:tcPr>
            <w:tcW w:w="1276" w:type="dxa"/>
            <w:vAlign w:val="center"/>
          </w:tcPr>
          <w:p w:rsidR="000971DE" w:rsidRDefault="000971DE">
            <w:pPr>
              <w:spacing w:line="340" w:lineRule="atLeast"/>
              <w:jc w:val="center"/>
              <w:rPr>
                <w:rFonts w:ascii="宋体" w:hAnsi="宋体" w:cs="宋体"/>
                <w:b/>
              </w:rPr>
            </w:pPr>
          </w:p>
        </w:tc>
        <w:tc>
          <w:tcPr>
            <w:tcW w:w="1275" w:type="dxa"/>
            <w:vAlign w:val="center"/>
          </w:tcPr>
          <w:p w:rsidR="000971DE" w:rsidRDefault="000971DE">
            <w:pPr>
              <w:spacing w:line="340" w:lineRule="atLeast"/>
              <w:rPr>
                <w:rFonts w:ascii="宋体" w:hAnsi="宋体" w:cs="宋体"/>
              </w:rPr>
            </w:pPr>
          </w:p>
        </w:tc>
      </w:tr>
      <w:tr w:rsidR="000971DE">
        <w:trPr>
          <w:cantSplit/>
          <w:trHeight w:val="495"/>
          <w:jc w:val="center"/>
        </w:trPr>
        <w:tc>
          <w:tcPr>
            <w:tcW w:w="720" w:type="dxa"/>
            <w:vAlign w:val="center"/>
          </w:tcPr>
          <w:p w:rsidR="000971DE" w:rsidRDefault="00DA6DA7">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0971DE" w:rsidRDefault="000971DE">
            <w:pPr>
              <w:snapToGrid w:val="0"/>
              <w:spacing w:line="340" w:lineRule="atLeast"/>
              <w:jc w:val="center"/>
              <w:rPr>
                <w:rFonts w:ascii="宋体" w:hAnsi="宋体" w:cs="宋体"/>
              </w:rPr>
            </w:pPr>
          </w:p>
        </w:tc>
        <w:tc>
          <w:tcPr>
            <w:tcW w:w="3933" w:type="dxa"/>
            <w:vAlign w:val="center"/>
          </w:tcPr>
          <w:p w:rsidR="000971DE" w:rsidRDefault="000971DE">
            <w:pPr>
              <w:spacing w:line="340" w:lineRule="atLeast"/>
              <w:rPr>
                <w:rFonts w:ascii="宋体" w:hAnsi="宋体" w:cs="宋体"/>
                <w:b/>
                <w:sz w:val="18"/>
                <w:szCs w:val="18"/>
              </w:rPr>
            </w:pPr>
          </w:p>
        </w:tc>
        <w:tc>
          <w:tcPr>
            <w:tcW w:w="992" w:type="dxa"/>
            <w:vAlign w:val="center"/>
          </w:tcPr>
          <w:p w:rsidR="000971DE" w:rsidRDefault="000971DE">
            <w:pPr>
              <w:snapToGrid w:val="0"/>
              <w:spacing w:line="340" w:lineRule="atLeast"/>
              <w:ind w:firstLineChars="49" w:firstLine="118"/>
              <w:rPr>
                <w:rFonts w:ascii="宋体" w:hAnsi="宋体" w:cs="宋体"/>
                <w:b/>
                <w:kern w:val="0"/>
                <w:sz w:val="24"/>
              </w:rPr>
            </w:pPr>
          </w:p>
        </w:tc>
        <w:tc>
          <w:tcPr>
            <w:tcW w:w="1276" w:type="dxa"/>
            <w:vAlign w:val="center"/>
          </w:tcPr>
          <w:p w:rsidR="000971DE" w:rsidRDefault="000971DE">
            <w:pPr>
              <w:snapToGrid w:val="0"/>
              <w:spacing w:line="340" w:lineRule="atLeast"/>
              <w:ind w:firstLineChars="49" w:firstLine="118"/>
              <w:rPr>
                <w:rFonts w:ascii="宋体" w:hAnsi="宋体" w:cs="宋体"/>
                <w:b/>
                <w:kern w:val="0"/>
                <w:sz w:val="24"/>
              </w:rPr>
            </w:pPr>
          </w:p>
        </w:tc>
        <w:tc>
          <w:tcPr>
            <w:tcW w:w="1275" w:type="dxa"/>
            <w:vAlign w:val="center"/>
          </w:tcPr>
          <w:p w:rsidR="000971DE" w:rsidRDefault="000971DE">
            <w:pPr>
              <w:spacing w:line="340" w:lineRule="atLeast"/>
              <w:rPr>
                <w:rFonts w:ascii="宋体" w:hAnsi="宋体" w:cs="宋体"/>
              </w:rPr>
            </w:pPr>
          </w:p>
        </w:tc>
      </w:tr>
      <w:tr w:rsidR="000971DE">
        <w:trPr>
          <w:cantSplit/>
          <w:trHeight w:val="495"/>
          <w:jc w:val="center"/>
        </w:trPr>
        <w:tc>
          <w:tcPr>
            <w:tcW w:w="720" w:type="dxa"/>
            <w:vAlign w:val="center"/>
          </w:tcPr>
          <w:p w:rsidR="000971DE" w:rsidRDefault="00DA6DA7">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0971DE" w:rsidRDefault="000971DE">
            <w:pPr>
              <w:snapToGrid w:val="0"/>
              <w:spacing w:line="340" w:lineRule="atLeast"/>
              <w:jc w:val="center"/>
              <w:rPr>
                <w:rFonts w:ascii="宋体" w:hAnsi="宋体" w:cs="宋体"/>
              </w:rPr>
            </w:pPr>
          </w:p>
        </w:tc>
        <w:tc>
          <w:tcPr>
            <w:tcW w:w="3933" w:type="dxa"/>
            <w:vAlign w:val="center"/>
          </w:tcPr>
          <w:p w:rsidR="000971DE" w:rsidRDefault="000971DE">
            <w:pPr>
              <w:spacing w:line="340" w:lineRule="atLeast"/>
              <w:rPr>
                <w:rFonts w:ascii="宋体" w:hAnsi="宋体" w:cs="宋体"/>
                <w:b/>
                <w:sz w:val="18"/>
                <w:szCs w:val="18"/>
              </w:rPr>
            </w:pPr>
          </w:p>
        </w:tc>
        <w:tc>
          <w:tcPr>
            <w:tcW w:w="992" w:type="dxa"/>
            <w:vAlign w:val="center"/>
          </w:tcPr>
          <w:p w:rsidR="000971DE" w:rsidRDefault="000971DE">
            <w:pPr>
              <w:snapToGrid w:val="0"/>
              <w:spacing w:line="340" w:lineRule="atLeast"/>
              <w:ind w:firstLineChars="49" w:firstLine="118"/>
              <w:rPr>
                <w:rFonts w:ascii="宋体" w:hAnsi="宋体" w:cs="宋体"/>
                <w:b/>
                <w:kern w:val="0"/>
                <w:sz w:val="24"/>
              </w:rPr>
            </w:pPr>
          </w:p>
        </w:tc>
        <w:tc>
          <w:tcPr>
            <w:tcW w:w="1276" w:type="dxa"/>
            <w:vAlign w:val="center"/>
          </w:tcPr>
          <w:p w:rsidR="000971DE" w:rsidRDefault="000971DE">
            <w:pPr>
              <w:snapToGrid w:val="0"/>
              <w:spacing w:line="340" w:lineRule="atLeast"/>
              <w:ind w:firstLineChars="49" w:firstLine="118"/>
              <w:rPr>
                <w:rFonts w:ascii="宋体" w:hAnsi="宋体" w:cs="宋体"/>
                <w:b/>
                <w:kern w:val="0"/>
                <w:sz w:val="24"/>
              </w:rPr>
            </w:pPr>
          </w:p>
        </w:tc>
        <w:tc>
          <w:tcPr>
            <w:tcW w:w="1275" w:type="dxa"/>
            <w:vAlign w:val="center"/>
          </w:tcPr>
          <w:p w:rsidR="000971DE" w:rsidRDefault="000971DE">
            <w:pPr>
              <w:spacing w:line="340" w:lineRule="atLeast"/>
              <w:rPr>
                <w:rFonts w:ascii="宋体" w:hAnsi="宋体" w:cs="宋体"/>
              </w:rPr>
            </w:pPr>
          </w:p>
        </w:tc>
      </w:tr>
      <w:tr w:rsidR="000971DE">
        <w:trPr>
          <w:cantSplit/>
          <w:trHeight w:val="495"/>
          <w:jc w:val="center"/>
        </w:trPr>
        <w:tc>
          <w:tcPr>
            <w:tcW w:w="9456" w:type="dxa"/>
            <w:gridSpan w:val="6"/>
            <w:vAlign w:val="center"/>
          </w:tcPr>
          <w:p w:rsidR="000971DE" w:rsidRDefault="00DA6DA7">
            <w:pPr>
              <w:spacing w:line="340" w:lineRule="atLeast"/>
              <w:rPr>
                <w:rFonts w:ascii="宋体" w:hAnsi="宋体" w:cs="宋体"/>
              </w:rPr>
            </w:pPr>
            <w:r>
              <w:rPr>
                <w:rFonts w:ascii="宋体" w:hAnsi="宋体" w:cs="宋体" w:hint="eastAsia"/>
                <w:b/>
                <w:sz w:val="18"/>
                <w:szCs w:val="18"/>
              </w:rPr>
              <w:t>总价（人民币大写）：</w:t>
            </w:r>
            <w:r>
              <w:rPr>
                <w:rFonts w:ascii="宋体" w:hAnsi="宋体" w:cs="宋体" w:hint="eastAsia"/>
                <w:b/>
                <w:sz w:val="18"/>
                <w:szCs w:val="18"/>
              </w:rPr>
              <w:t xml:space="preserve">                                     </w:t>
            </w:r>
            <w:r>
              <w:rPr>
                <w:rFonts w:ascii="宋体" w:hAnsi="宋体" w:cs="宋体" w:hint="eastAsia"/>
              </w:rPr>
              <w:t>合计（小写）：</w:t>
            </w:r>
            <w:r>
              <w:rPr>
                <w:rFonts w:ascii="宋体" w:hAnsi="宋体" w:cs="宋体" w:hint="eastAsia"/>
              </w:rPr>
              <w:t xml:space="preserve">        </w:t>
            </w:r>
            <w:r>
              <w:rPr>
                <w:rFonts w:ascii="宋体" w:hAnsi="宋体" w:cs="宋体" w:hint="eastAsia"/>
              </w:rPr>
              <w:t>元</w:t>
            </w:r>
          </w:p>
          <w:p w:rsidR="000971DE" w:rsidRDefault="00DA6DA7">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hint="eastAsia"/>
                <w:sz w:val="18"/>
              </w:rPr>
              <w:t>/</w:t>
            </w:r>
            <w:r>
              <w:rPr>
                <w:rFonts w:ascii="宋体" w:hAnsi="宋体" w:cs="宋体" w:hint="eastAsia"/>
                <w:sz w:val="18"/>
              </w:rPr>
              <w:t>售后服务费用。</w:t>
            </w:r>
          </w:p>
        </w:tc>
      </w:tr>
    </w:tbl>
    <w:p w:rsidR="000971DE" w:rsidRDefault="00DA6DA7">
      <w:pPr>
        <w:widowControl/>
        <w:snapToGrid w:val="0"/>
        <w:spacing w:line="340" w:lineRule="atLeast"/>
        <w:rPr>
          <w:rFonts w:ascii="宋体" w:hAnsi="宋体" w:cs="宋体"/>
          <w:sz w:val="24"/>
          <w:szCs w:val="24"/>
        </w:rPr>
      </w:pPr>
      <w:bookmarkStart w:id="23" w:name="_Hlt16619369"/>
      <w:bookmarkStart w:id="24" w:name="_Hlt16619350"/>
      <w:bookmarkStart w:id="25" w:name="_Toc16938590"/>
      <w:bookmarkStart w:id="26" w:name="_Toc120614244"/>
      <w:bookmarkStart w:id="27" w:name="_Toc20823346"/>
      <w:bookmarkStart w:id="28" w:name="_Toc462564139"/>
      <w:bookmarkStart w:id="29" w:name="_Toc479757211"/>
      <w:bookmarkEnd w:id="20"/>
      <w:bookmarkEnd w:id="21"/>
      <w:bookmarkEnd w:id="22"/>
      <w:bookmarkEnd w:id="23"/>
      <w:r>
        <w:rPr>
          <w:rFonts w:ascii="宋体" w:hAnsi="宋体" w:cs="宋体" w:hint="eastAsia"/>
          <w:sz w:val="24"/>
          <w:szCs w:val="24"/>
        </w:rPr>
        <w:t>二、交货时间：在规定时间按照甲方要求安装完成摆放到位。验收合格后视为交付，即交付时间为甲方要求时间加</w:t>
      </w:r>
      <w:r>
        <w:rPr>
          <w:rFonts w:ascii="宋体" w:hAnsi="宋体" w:cs="宋体" w:hint="eastAsia"/>
          <w:sz w:val="24"/>
          <w:szCs w:val="24"/>
        </w:rPr>
        <w:t>10</w:t>
      </w:r>
      <w:r>
        <w:rPr>
          <w:rFonts w:ascii="宋体" w:hAnsi="宋体" w:cs="宋体" w:hint="eastAsia"/>
          <w:sz w:val="24"/>
          <w:szCs w:val="24"/>
        </w:rPr>
        <w:t>日以内的验收时间。</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w:t>
      </w:r>
      <w:r>
        <w:rPr>
          <w:rFonts w:ascii="宋体" w:hAnsi="宋体" w:cs="宋体" w:hint="eastAsia"/>
          <w:sz w:val="24"/>
          <w:szCs w:val="24"/>
        </w:rPr>
        <w:t>90%</w:t>
      </w:r>
      <w:r>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五、质保期：提供原厂质保</w:t>
      </w:r>
      <w:r>
        <w:rPr>
          <w:rFonts w:ascii="宋体" w:hAnsi="宋体" w:cs="宋体" w:hint="eastAsia"/>
          <w:sz w:val="24"/>
          <w:szCs w:val="24"/>
        </w:rPr>
        <w:t>_______(</w:t>
      </w:r>
      <w:r>
        <w:rPr>
          <w:rFonts w:ascii="宋体" w:hAnsi="宋体" w:cs="宋体" w:hint="eastAsia"/>
          <w:sz w:val="24"/>
          <w:szCs w:val="24"/>
        </w:rPr>
        <w:t>自验收合格之日起计。所有货物保修服务方式均为乙方派员到货物使用现场维修，由此产生的一切费用均由乙方承担。</w:t>
      </w:r>
      <w:r>
        <w:rPr>
          <w:rFonts w:ascii="宋体" w:hAnsi="宋体" w:cs="宋体" w:hint="eastAsia"/>
          <w:sz w:val="24"/>
          <w:szCs w:val="24"/>
        </w:rPr>
        <w:t>)</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六、质量要求、技术标准、乙方对质量负责的条件和</w:t>
      </w:r>
      <w:r>
        <w:rPr>
          <w:rFonts w:ascii="宋体" w:hAnsi="宋体" w:cs="宋体" w:hint="eastAsia"/>
          <w:sz w:val="24"/>
          <w:szCs w:val="24"/>
        </w:rPr>
        <w:t>期限：</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、乙方所提供的货物，若技术性能无特殊说明，则按生产企业或国家有关部门最新颁布的标准及规范为准。</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乙方应保证货物是全新、未使用过的原装合格正品，并完全符合生产企业或国家规定的质量、规格和性能的要求及招标书要求、投标文件确定承诺。货物验收后，在质量保证期内，乙方应对由于设计、工艺或材料的</w:t>
      </w:r>
      <w:bookmarkStart w:id="30" w:name="_GoBack"/>
      <w:bookmarkEnd w:id="30"/>
      <w:r>
        <w:rPr>
          <w:rFonts w:ascii="宋体" w:hAnsi="宋体" w:cs="宋体" w:hint="eastAsia"/>
          <w:sz w:val="24"/>
          <w:szCs w:val="24"/>
        </w:rPr>
        <w:t>缺陷所发生的任何不足或故障负责，所需费用由乙方承担。</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七、验收标准：甲方应当在到货且安装调试完成后</w:t>
      </w:r>
      <w:r>
        <w:rPr>
          <w:rFonts w:ascii="宋体" w:hAnsi="宋体" w:cs="宋体" w:hint="eastAsia"/>
          <w:sz w:val="24"/>
          <w:szCs w:val="24"/>
        </w:rPr>
        <w:t>_</w:t>
      </w:r>
      <w:r>
        <w:rPr>
          <w:rFonts w:ascii="宋体" w:hAnsi="宋体" w:cs="宋体" w:hint="eastAsia"/>
          <w:sz w:val="24"/>
          <w:szCs w:val="24"/>
          <w:u w:val="single"/>
        </w:rPr>
        <w:t>10</w:t>
      </w:r>
      <w:r>
        <w:rPr>
          <w:rFonts w:ascii="宋体" w:hAnsi="宋体" w:cs="宋体" w:hint="eastAsia"/>
          <w:sz w:val="24"/>
          <w:szCs w:val="24"/>
        </w:rPr>
        <w:t>_</w:t>
      </w:r>
      <w:r>
        <w:rPr>
          <w:rFonts w:ascii="宋体" w:hAnsi="宋体" w:cs="宋体" w:hint="eastAsia"/>
          <w:sz w:val="24"/>
          <w:szCs w:val="24"/>
        </w:rPr>
        <w:t>日内对货物进行验收，验收包括：型号、规格、数量、外观质量、及货物包装是否完好，安装调试是否合格。所提供货物的</w:t>
      </w:r>
      <w:r>
        <w:rPr>
          <w:rFonts w:ascii="宋体" w:hAnsi="宋体" w:cs="宋体" w:hint="eastAsia"/>
          <w:sz w:val="24"/>
          <w:szCs w:val="24"/>
        </w:rPr>
        <w:t>装箱清单、用户手册、原厂保修卡、随机资料及配件、随机工具等是否齐全。验收时乙方必须在现场，验收合格后甲方应在验收记录上签字盖章。</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八、</w:t>
      </w:r>
      <w:r>
        <w:rPr>
          <w:rFonts w:ascii="宋体" w:hAnsi="宋体" w:cs="宋体" w:hint="eastAsia"/>
          <w:sz w:val="24"/>
          <w:szCs w:val="24"/>
        </w:rPr>
        <w:t xml:space="preserve"> </w:t>
      </w:r>
      <w:r>
        <w:rPr>
          <w:rFonts w:ascii="宋体" w:hAnsi="宋体" w:cs="宋体" w:hint="eastAsia"/>
          <w:sz w:val="24"/>
          <w:szCs w:val="24"/>
        </w:rPr>
        <w:t>工程部分（两万元以上）需按南京邮电大学审计相关规定执行。</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十、违约责任</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、甲方无正当理由拒收货物、拒付货物款的，由甲方向乙方偿付合同总价的</w:t>
      </w:r>
      <w:r>
        <w:rPr>
          <w:rFonts w:ascii="宋体" w:hAnsi="宋体" w:cs="宋体" w:hint="eastAsia"/>
          <w:sz w:val="24"/>
          <w:szCs w:val="24"/>
        </w:rPr>
        <w:t>5%</w:t>
      </w:r>
      <w:r>
        <w:rPr>
          <w:rFonts w:ascii="宋体" w:hAnsi="宋体" w:cs="宋体" w:hint="eastAsia"/>
          <w:sz w:val="24"/>
          <w:szCs w:val="24"/>
        </w:rPr>
        <w:t>违约金。如乙方不能交付货物，乙方应向甲方支付合同总价</w:t>
      </w: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的违约金。</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、乙方逾期交付货物的或者验收不合格导致逾期交付的，乙方应按逾期交货总额每日千分之五向甲方支付违约金，由甲方从待付货款中扣除。逾期超过约定日期</w:t>
      </w:r>
      <w:r>
        <w:rPr>
          <w:rFonts w:ascii="宋体" w:hAnsi="宋体" w:cs="宋体" w:hint="eastAsia"/>
          <w:sz w:val="24"/>
          <w:szCs w:val="24"/>
        </w:rPr>
        <w:t>30</w:t>
      </w:r>
      <w:r>
        <w:rPr>
          <w:rFonts w:ascii="宋体" w:hAnsi="宋体" w:cs="宋体" w:hint="eastAsia"/>
          <w:sz w:val="24"/>
          <w:szCs w:val="24"/>
        </w:rPr>
        <w:t>个工作日不能交货的，甲方可解除本合同。乙方因逾期交货或因其他违约行为导致甲方解除合同的，乙方应向甲方支付合同总值</w:t>
      </w:r>
      <w:r>
        <w:rPr>
          <w:rFonts w:ascii="宋体" w:hAnsi="宋体" w:cs="宋体" w:hint="eastAsia"/>
          <w:sz w:val="24"/>
          <w:szCs w:val="24"/>
        </w:rPr>
        <w:t>5%</w:t>
      </w:r>
      <w:r>
        <w:rPr>
          <w:rFonts w:ascii="宋体" w:hAnsi="宋体" w:cs="宋体" w:hint="eastAsia"/>
          <w:sz w:val="24"/>
          <w:szCs w:val="24"/>
        </w:rPr>
        <w:t>的违约金，如造成甲方损失超过违约金的，超出部分由乙方继续承担赔偿责任。</w:t>
      </w:r>
      <w:r>
        <w:rPr>
          <w:rFonts w:ascii="宋体" w:hAnsi="宋体" w:cs="宋体" w:hint="eastAsia"/>
          <w:sz w:val="24"/>
          <w:szCs w:val="24"/>
        </w:rPr>
        <w:t xml:space="preserve"> </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、乙方所交的货物品种、型号、规格、技术参数、质量不符合合同规定及招标文件规定标准的，甲方有权拒收该货物，乙方愿意更换货物但逾期交货的，按乙方逾期交货处理。乙方拒</w:t>
      </w:r>
      <w:r>
        <w:rPr>
          <w:rFonts w:ascii="宋体" w:hAnsi="宋体" w:cs="宋体" w:hint="eastAsia"/>
          <w:sz w:val="24"/>
          <w:szCs w:val="24"/>
        </w:rPr>
        <w:t>绝更换货物的，甲方可单方面解除合同。</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在乙方承诺的或国家规定的质量保证期内（取两者中最长的期限），如经乙方两次维修或更换，货物仍不能达到合同约定的质量标准，甲方有权退货，乙方应退回全部货款。同时，乙方还须赔偿甲方因此遭受的损失。</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十一、</w:t>
      </w:r>
      <w:r>
        <w:rPr>
          <w:rFonts w:ascii="宋体" w:hAnsi="宋体" w:cs="宋体" w:hint="eastAsia"/>
          <w:sz w:val="24"/>
          <w:szCs w:val="24"/>
        </w:rPr>
        <w:t xml:space="preserve"> </w:t>
      </w:r>
      <w:r>
        <w:rPr>
          <w:rFonts w:ascii="宋体" w:hAnsi="宋体" w:cs="宋体" w:hint="eastAsia"/>
          <w:sz w:val="24"/>
          <w:szCs w:val="24"/>
        </w:rPr>
        <w:t>合同的变更和终止</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除《政府采购法》第</w:t>
      </w:r>
      <w:r>
        <w:rPr>
          <w:rFonts w:ascii="宋体" w:hAnsi="宋体" w:cs="宋体" w:hint="eastAsia"/>
          <w:sz w:val="24"/>
          <w:szCs w:val="24"/>
        </w:rPr>
        <w:t>49</w:t>
      </w:r>
      <w:r>
        <w:rPr>
          <w:rFonts w:ascii="宋体" w:hAnsi="宋体" w:cs="宋体" w:hint="eastAsia"/>
          <w:sz w:val="24"/>
          <w:szCs w:val="24"/>
        </w:rPr>
        <w:t>条、第</w:t>
      </w:r>
      <w:r>
        <w:rPr>
          <w:rFonts w:ascii="宋体" w:hAnsi="宋体" w:cs="宋体" w:hint="eastAsia"/>
          <w:sz w:val="24"/>
          <w:szCs w:val="24"/>
        </w:rPr>
        <w:t>50</w:t>
      </w:r>
      <w:r>
        <w:rPr>
          <w:rFonts w:ascii="宋体" w:hAnsi="宋体" w:cs="宋体" w:hint="eastAsia"/>
          <w:sz w:val="24"/>
          <w:szCs w:val="24"/>
        </w:rPr>
        <w:t>条第二款规定的情形外，本合同一经签订，甲乙双方不得擅自变更、中止或终止合同。</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十二、合同的转让</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乙方不得擅自部分或全部转让其应履行的合同义务。</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十三、</w:t>
      </w:r>
      <w:r>
        <w:rPr>
          <w:rFonts w:ascii="宋体" w:hAnsi="宋体" w:cs="宋体" w:hint="eastAsia"/>
          <w:sz w:val="24"/>
          <w:szCs w:val="24"/>
        </w:rPr>
        <w:t xml:space="preserve"> </w:t>
      </w:r>
      <w:r>
        <w:rPr>
          <w:rFonts w:ascii="宋体" w:hAnsi="宋体" w:cs="宋体" w:hint="eastAsia"/>
          <w:sz w:val="24"/>
          <w:szCs w:val="24"/>
        </w:rPr>
        <w:t>争议的解决</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、因货物的质量问题发生争议的，应当邀请国家认可的质量检测机构对货物质量进行鉴定。货物符合标准的，鉴定费由甲方承担；货物不符合质量标准的，鉴定费由乙方承担、并更换有问题商品或部件。</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、因履行本合同引起的或与本合同有关的争议，甲、乙双方应首先通过友好协商解决，如果协商不能解决争议，任何一方均可向甲方所在地人民法院起诉解决。</w:t>
      </w:r>
    </w:p>
    <w:p w:rsidR="000971DE" w:rsidRDefault="00DA6DA7">
      <w:pPr>
        <w:widowControl/>
        <w:snapToGrid w:val="0"/>
        <w:spacing w:line="340" w:lineRule="atLeast"/>
        <w:rPr>
          <w:rFonts w:ascii="宋体" w:hAnsi="宋体" w:cs="宋体"/>
          <w:sz w:val="24"/>
          <w:szCs w:val="24"/>
        </w:rPr>
      </w:pPr>
      <w:r>
        <w:rPr>
          <w:rFonts w:ascii="宋体" w:hAnsi="宋体" w:cs="宋体" w:hint="eastAsia"/>
          <w:sz w:val="24"/>
          <w:szCs w:val="24"/>
        </w:rPr>
        <w:t>十四、本合同由甲、乙双方共同签订，合同一式陆份，甲方伍份、乙方壹份。自双方签字、盖章之日起生效。</w:t>
      </w:r>
    </w:p>
    <w:p w:rsidR="000971DE" w:rsidRDefault="000971DE">
      <w:pPr>
        <w:widowControl/>
        <w:snapToGrid w:val="0"/>
        <w:spacing w:line="340" w:lineRule="atLeast"/>
        <w:rPr>
          <w:rFonts w:ascii="宋体" w:hAnsi="宋体" w:cs="宋体"/>
        </w:rPr>
      </w:pPr>
    </w:p>
    <w:p w:rsidR="000971DE" w:rsidRDefault="00DA6DA7">
      <w:pPr>
        <w:widowControl/>
        <w:snapToGrid w:val="0"/>
        <w:spacing w:line="280" w:lineRule="exact"/>
        <w:rPr>
          <w:rFonts w:ascii="宋体" w:hAnsi="宋体" w:cs="宋体"/>
        </w:rPr>
      </w:pPr>
      <w:r>
        <w:rPr>
          <w:rFonts w:ascii="宋体" w:hAnsi="宋体" w:cs="宋体" w:hint="eastAsia"/>
        </w:rPr>
        <w:t>甲方</w:t>
      </w:r>
      <w:r>
        <w:rPr>
          <w:rFonts w:ascii="宋体" w:hAnsi="宋体" w:cs="宋体" w:hint="eastAsia"/>
        </w:rPr>
        <w:t xml:space="preserve">                                         </w:t>
      </w:r>
      <w:r>
        <w:rPr>
          <w:rFonts w:ascii="宋体" w:hAnsi="宋体" w:cs="宋体" w:hint="eastAsia"/>
        </w:rPr>
        <w:t xml:space="preserve">      </w:t>
      </w:r>
      <w:r>
        <w:rPr>
          <w:rFonts w:ascii="宋体" w:hAnsi="宋体" w:cs="宋体" w:hint="eastAsia"/>
        </w:rPr>
        <w:t>乙方</w:t>
      </w:r>
    </w:p>
    <w:p w:rsidR="000971DE" w:rsidRDefault="00DA6DA7">
      <w:pPr>
        <w:widowControl/>
        <w:snapToGrid w:val="0"/>
        <w:spacing w:line="280" w:lineRule="exact"/>
        <w:rPr>
          <w:rFonts w:ascii="宋体" w:hAnsi="宋体" w:cs="宋体"/>
        </w:rPr>
      </w:pPr>
      <w:r>
        <w:rPr>
          <w:rFonts w:ascii="宋体" w:hAnsi="宋体" w:cs="宋体" w:hint="eastAsia"/>
        </w:rPr>
        <w:t>单位名称：南京邮电大学通达学院</w:t>
      </w:r>
      <w:r>
        <w:rPr>
          <w:rFonts w:ascii="宋体" w:hAnsi="宋体" w:cs="宋体" w:hint="eastAsia"/>
        </w:rPr>
        <w:t xml:space="preserve">                     </w:t>
      </w:r>
      <w:r>
        <w:rPr>
          <w:rFonts w:ascii="宋体" w:hAnsi="宋体" w:cs="宋体" w:hint="eastAsia"/>
        </w:rPr>
        <w:t>单位名称：</w:t>
      </w:r>
    </w:p>
    <w:p w:rsidR="000971DE" w:rsidRDefault="00DA6DA7">
      <w:pPr>
        <w:widowControl/>
        <w:snapToGrid w:val="0"/>
        <w:spacing w:line="280" w:lineRule="exact"/>
        <w:rPr>
          <w:rFonts w:ascii="宋体" w:hAnsi="宋体" w:cs="宋体"/>
        </w:rPr>
      </w:pPr>
      <w:r>
        <w:rPr>
          <w:rFonts w:ascii="宋体" w:hAnsi="宋体" w:cs="宋体" w:hint="eastAsia"/>
        </w:rPr>
        <w:t>单位地址：扬州市润扬南路</w:t>
      </w:r>
      <w:r>
        <w:rPr>
          <w:rFonts w:ascii="宋体" w:hAnsi="宋体" w:cs="宋体" w:hint="eastAsia"/>
        </w:rPr>
        <w:t>33</w:t>
      </w:r>
      <w:r>
        <w:rPr>
          <w:rFonts w:ascii="宋体" w:hAnsi="宋体" w:cs="宋体" w:hint="eastAsia"/>
        </w:rPr>
        <w:t>号</w:t>
      </w:r>
      <w:r>
        <w:rPr>
          <w:rFonts w:ascii="宋体" w:hAnsi="宋体" w:cs="宋体" w:hint="eastAsia"/>
        </w:rPr>
        <w:t xml:space="preserve">                      </w:t>
      </w:r>
      <w:r>
        <w:rPr>
          <w:rFonts w:ascii="宋体" w:hAnsi="宋体" w:cs="宋体" w:hint="eastAsia"/>
        </w:rPr>
        <w:t>单位地址：</w:t>
      </w:r>
    </w:p>
    <w:p w:rsidR="000971DE" w:rsidRDefault="00DA6DA7">
      <w:pPr>
        <w:widowControl/>
        <w:snapToGrid w:val="0"/>
        <w:spacing w:line="280" w:lineRule="exact"/>
        <w:rPr>
          <w:rFonts w:ascii="宋体" w:hAnsi="宋体" w:cs="宋体"/>
        </w:rPr>
      </w:pPr>
      <w:r>
        <w:rPr>
          <w:rFonts w:ascii="宋体" w:hAnsi="宋体" w:cs="宋体" w:hint="eastAsia"/>
        </w:rPr>
        <w:t>法定代表人：</w:t>
      </w:r>
      <w:r>
        <w:rPr>
          <w:rFonts w:ascii="宋体" w:hAnsi="宋体" w:cs="宋体" w:hint="eastAsia"/>
        </w:rPr>
        <w:t xml:space="preserve">                                       </w:t>
      </w:r>
      <w:r>
        <w:rPr>
          <w:rFonts w:ascii="宋体" w:hAnsi="宋体" w:cs="宋体" w:hint="eastAsia"/>
        </w:rPr>
        <w:t>法定代表人：</w:t>
      </w:r>
    </w:p>
    <w:p w:rsidR="000971DE" w:rsidRDefault="00DA6DA7">
      <w:pPr>
        <w:widowControl/>
        <w:snapToGrid w:val="0"/>
        <w:spacing w:line="280" w:lineRule="exact"/>
        <w:rPr>
          <w:rFonts w:ascii="宋体" w:hAnsi="宋体" w:cs="宋体"/>
        </w:rPr>
      </w:pPr>
      <w:r>
        <w:rPr>
          <w:rFonts w:ascii="宋体" w:hAnsi="宋体" w:cs="宋体" w:hint="eastAsia"/>
        </w:rPr>
        <w:t>委托代理人（签字）：</w:t>
      </w:r>
      <w:r>
        <w:rPr>
          <w:rFonts w:ascii="宋体" w:hAnsi="宋体" w:cs="宋体" w:hint="eastAsia"/>
        </w:rPr>
        <w:t xml:space="preserve">                                </w:t>
      </w:r>
      <w:r>
        <w:rPr>
          <w:rFonts w:ascii="宋体" w:hAnsi="宋体" w:cs="宋体" w:hint="eastAsia"/>
        </w:rPr>
        <w:t>委托代理人（签字）：</w:t>
      </w:r>
    </w:p>
    <w:p w:rsidR="000971DE" w:rsidRDefault="00DA6DA7">
      <w:pPr>
        <w:widowControl/>
        <w:snapToGrid w:val="0"/>
        <w:spacing w:line="280" w:lineRule="exact"/>
        <w:rPr>
          <w:rFonts w:ascii="宋体" w:hAnsi="宋体" w:cs="宋体"/>
        </w:rPr>
      </w:pPr>
      <w:r>
        <w:rPr>
          <w:rFonts w:ascii="宋体" w:hAnsi="宋体" w:cs="宋体" w:hint="eastAsia"/>
        </w:rPr>
        <w:t>联系电话：</w:t>
      </w:r>
      <w:r>
        <w:rPr>
          <w:rFonts w:ascii="宋体" w:hAnsi="宋体" w:cs="宋体" w:hint="eastAsia"/>
        </w:rPr>
        <w:t xml:space="preserve">                                         </w:t>
      </w:r>
      <w:r>
        <w:rPr>
          <w:rFonts w:ascii="宋体" w:hAnsi="宋体" w:cs="宋体" w:hint="eastAsia"/>
        </w:rPr>
        <w:t>联系电话：</w:t>
      </w:r>
      <w:r>
        <w:rPr>
          <w:rFonts w:ascii="宋体" w:hAnsi="宋体" w:cs="宋体" w:hint="eastAsia"/>
        </w:rPr>
        <w:t xml:space="preserve">                                            </w:t>
      </w:r>
    </w:p>
    <w:p w:rsidR="000971DE" w:rsidRDefault="00DA6DA7">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w:t>
      </w:r>
      <w:r>
        <w:rPr>
          <w:rFonts w:ascii="宋体" w:hAnsi="宋体" w:cs="宋体" w:hint="eastAsia"/>
        </w:rPr>
        <w:t>开户银行：</w:t>
      </w:r>
      <w:r>
        <w:rPr>
          <w:rFonts w:ascii="宋体" w:hAnsi="宋体" w:cs="宋体" w:hint="eastAsia"/>
        </w:rPr>
        <w:t xml:space="preserve"> </w:t>
      </w:r>
    </w:p>
    <w:p w:rsidR="000971DE" w:rsidRDefault="00DA6DA7">
      <w:pPr>
        <w:widowControl/>
        <w:snapToGrid w:val="0"/>
        <w:spacing w:line="280" w:lineRule="exact"/>
        <w:rPr>
          <w:rFonts w:ascii="宋体" w:hAnsi="宋体" w:cs="宋体"/>
        </w:rPr>
      </w:pPr>
      <w:r>
        <w:rPr>
          <w:rFonts w:ascii="宋体" w:hAnsi="宋体" w:cs="宋体" w:hint="eastAsia"/>
        </w:rPr>
        <w:t>户名：南京邮电大学通达学院</w:t>
      </w:r>
      <w:r>
        <w:rPr>
          <w:rFonts w:ascii="宋体" w:hAnsi="宋体" w:cs="宋体" w:hint="eastAsia"/>
        </w:rPr>
        <w:t xml:space="preserve">                         </w:t>
      </w:r>
      <w:r>
        <w:rPr>
          <w:rFonts w:ascii="宋体" w:hAnsi="宋体" w:cs="宋体" w:hint="eastAsia"/>
        </w:rPr>
        <w:t>户名：</w:t>
      </w:r>
      <w:r>
        <w:rPr>
          <w:rFonts w:ascii="宋体" w:hAnsi="宋体" w:cs="宋体" w:hint="eastAsia"/>
        </w:rPr>
        <w:t xml:space="preserve"> </w:t>
      </w:r>
    </w:p>
    <w:p w:rsidR="000971DE" w:rsidRDefault="00DA6DA7">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w:t>
      </w:r>
      <w:r>
        <w:rPr>
          <w:rFonts w:ascii="宋体" w:hAnsi="宋体" w:cs="宋体" w:hint="eastAsia"/>
        </w:rPr>
        <w:t>账号：</w:t>
      </w:r>
      <w:r>
        <w:rPr>
          <w:rFonts w:ascii="宋体" w:hAnsi="宋体" w:cs="宋体" w:hint="eastAsia"/>
        </w:rPr>
        <w:t xml:space="preserve"> </w:t>
      </w:r>
    </w:p>
    <w:p w:rsidR="000971DE" w:rsidRDefault="00DA6DA7">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w:t>
      </w:r>
      <w:r>
        <w:rPr>
          <w:rFonts w:ascii="宋体" w:hAnsi="宋体" w:cs="宋体" w:hint="eastAsia"/>
          <w:bCs/>
        </w:rPr>
        <w:t>F</w:t>
      </w:r>
      <w:r>
        <w:rPr>
          <w:rFonts w:ascii="宋体" w:hAnsi="宋体" w:cs="宋体" w:hint="eastAsia"/>
        </w:rPr>
        <w:t xml:space="preserve">                           </w:t>
      </w:r>
      <w:r>
        <w:rPr>
          <w:rFonts w:ascii="宋体" w:hAnsi="宋体" w:cs="宋体" w:hint="eastAsia"/>
        </w:rPr>
        <w:t>行号：</w:t>
      </w:r>
      <w:r>
        <w:rPr>
          <w:rFonts w:ascii="宋体" w:hAnsi="宋体" w:cs="宋体" w:hint="eastAsia"/>
        </w:rPr>
        <w:t xml:space="preserve">  </w:t>
      </w:r>
    </w:p>
    <w:p w:rsidR="000971DE" w:rsidRDefault="00DA6DA7">
      <w:pPr>
        <w:widowControl/>
        <w:snapToGrid w:val="0"/>
        <w:spacing w:line="280" w:lineRule="exact"/>
        <w:rPr>
          <w:rFonts w:ascii="宋体" w:hAnsi="宋体" w:cs="宋体"/>
        </w:rPr>
      </w:pPr>
      <w:r>
        <w:rPr>
          <w:rFonts w:ascii="宋体" w:hAnsi="宋体" w:cs="宋体" w:hint="eastAsia"/>
        </w:rPr>
        <w:t>电话：</w:t>
      </w:r>
      <w:r>
        <w:rPr>
          <w:rFonts w:ascii="宋体" w:hAnsi="宋体" w:cs="宋体" w:hint="eastAsia"/>
        </w:rPr>
        <w:t xml:space="preserve">0514-89716081                                </w:t>
      </w:r>
      <w:r>
        <w:rPr>
          <w:rFonts w:ascii="宋体" w:hAnsi="宋体" w:cs="宋体" w:hint="eastAsia"/>
        </w:rPr>
        <w:t>项目联系人：</w:t>
      </w:r>
    </w:p>
    <w:p w:rsidR="000971DE" w:rsidRDefault="00DA6DA7">
      <w:pPr>
        <w:widowControl/>
        <w:snapToGrid w:val="0"/>
        <w:spacing w:line="280" w:lineRule="exact"/>
        <w:rPr>
          <w:rFonts w:ascii="宋体" w:hAnsi="宋体" w:cs="宋体"/>
        </w:rPr>
      </w:pPr>
      <w:r>
        <w:rPr>
          <w:rFonts w:ascii="宋体" w:hAnsi="宋体" w:cs="宋体" w:hint="eastAsia"/>
        </w:rPr>
        <w:t>签约日期（即合同生效日期）：</w:t>
      </w:r>
      <w:r>
        <w:rPr>
          <w:rFonts w:ascii="宋体" w:hAnsi="宋体" w:cs="宋体" w:hint="eastAsia"/>
        </w:rPr>
        <w:t xml:space="preserve">    </w:t>
      </w:r>
      <w:r>
        <w:rPr>
          <w:rFonts w:ascii="宋体" w:hAnsi="宋体" w:cs="宋体" w:hint="eastAsia"/>
        </w:rPr>
        <w:t>年</w:t>
      </w:r>
      <w:r>
        <w:rPr>
          <w:rFonts w:ascii="宋体" w:hAnsi="宋体" w:cs="宋体" w:hint="eastAsia"/>
        </w:rPr>
        <w:t xml:space="preserve">   </w:t>
      </w:r>
      <w:r>
        <w:rPr>
          <w:rFonts w:ascii="宋体" w:hAnsi="宋体" w:cs="宋体" w:hint="eastAsia"/>
        </w:rPr>
        <w:t>月</w:t>
      </w:r>
      <w:r>
        <w:rPr>
          <w:rFonts w:ascii="宋体" w:hAnsi="宋体" w:cs="宋体" w:hint="eastAsia"/>
        </w:rPr>
        <w:t xml:space="preserve">    </w:t>
      </w:r>
      <w:r>
        <w:rPr>
          <w:rFonts w:ascii="宋体" w:hAnsi="宋体" w:cs="宋体" w:hint="eastAsia"/>
        </w:rPr>
        <w:t>日</w:t>
      </w:r>
      <w:r>
        <w:rPr>
          <w:rFonts w:ascii="宋体" w:hAnsi="宋体" w:cs="宋体" w:hint="eastAsia"/>
        </w:rPr>
        <w:t xml:space="preserve">       </w:t>
      </w:r>
      <w:r>
        <w:rPr>
          <w:rFonts w:ascii="宋体" w:hAnsi="宋体" w:cs="宋体" w:hint="eastAsia"/>
        </w:rPr>
        <w:t>联系电话：</w:t>
      </w:r>
    </w:p>
    <w:p w:rsidR="000971DE" w:rsidRDefault="00DA6DA7">
      <w:pPr>
        <w:pStyle w:val="a4"/>
        <w:jc w:val="center"/>
        <w:rPr>
          <w:b/>
          <w:sz w:val="44"/>
          <w:szCs w:val="44"/>
        </w:rPr>
      </w:pPr>
      <w:r>
        <w:rPr>
          <w:rFonts w:hint="eastAsia"/>
        </w:rPr>
        <w:br w:type="page"/>
      </w:r>
      <w:r>
        <w:rPr>
          <w:rFonts w:hint="eastAsia"/>
          <w:b/>
          <w:sz w:val="44"/>
          <w:szCs w:val="44"/>
        </w:rPr>
        <w:lastRenderedPageBreak/>
        <w:t>第四章</w:t>
      </w:r>
      <w:r>
        <w:rPr>
          <w:rFonts w:hint="eastAsia"/>
          <w:b/>
          <w:sz w:val="44"/>
          <w:szCs w:val="44"/>
        </w:rPr>
        <w:t xml:space="preserve"> </w:t>
      </w:r>
      <w:r>
        <w:rPr>
          <w:rFonts w:hint="eastAsia"/>
          <w:b/>
          <w:sz w:val="44"/>
          <w:szCs w:val="44"/>
        </w:rPr>
        <w:t>项目需求</w:t>
      </w:r>
    </w:p>
    <w:p w:rsidR="000971DE" w:rsidRDefault="00DA6DA7">
      <w:pPr>
        <w:pStyle w:val="21"/>
        <w:keepNext w:val="0"/>
        <w:keepLines w:val="0"/>
        <w:numPr>
          <w:ilvl w:val="0"/>
          <w:numId w:val="3"/>
        </w:numPr>
        <w:spacing w:before="0" w:after="0" w:line="360" w:lineRule="auto"/>
        <w:rPr>
          <w:rFonts w:ascii="Times New Roman" w:hAnsi="Times New Roman"/>
          <w:color w:val="000000"/>
          <w:szCs w:val="28"/>
        </w:rPr>
      </w:pPr>
      <w:r>
        <w:rPr>
          <w:rFonts w:ascii="Times New Roman" w:hAnsi="Times New Roman" w:hint="eastAsia"/>
          <w:color w:val="000000"/>
          <w:szCs w:val="28"/>
        </w:rPr>
        <w:t>项目概述</w:t>
      </w:r>
    </w:p>
    <w:p w:rsidR="000971DE" w:rsidRDefault="00DA6DA7">
      <w:pPr>
        <w:pStyle w:val="21"/>
        <w:keepNext w:val="0"/>
        <w:keepLines w:val="0"/>
        <w:spacing w:before="0" w:after="0" w:line="360" w:lineRule="auto"/>
        <w:ind w:firstLineChars="200" w:firstLine="480"/>
        <w:outlineLvl w:val="9"/>
        <w:rPr>
          <w:rFonts w:ascii="Times New Roman" w:hAnsi="Times New Roman"/>
          <w:b w:val="0"/>
          <w:color w:val="000000"/>
          <w:sz w:val="24"/>
          <w:szCs w:val="24"/>
        </w:rPr>
      </w:pPr>
      <w:r>
        <w:rPr>
          <w:rFonts w:ascii="Times New Roman" w:hAnsi="Times New Roman" w:hint="eastAsia"/>
          <w:b w:val="0"/>
          <w:color w:val="000000"/>
          <w:sz w:val="24"/>
          <w:szCs w:val="24"/>
        </w:rPr>
        <w:t>南京邮电大学通达学院现代通信与网络技术综合实验室占有扬州扬子津校区第一实验楼北楼</w:t>
      </w:r>
      <w:r>
        <w:rPr>
          <w:rFonts w:ascii="Times New Roman" w:hAnsi="Times New Roman" w:hint="eastAsia"/>
          <w:b w:val="0"/>
          <w:color w:val="000000"/>
          <w:sz w:val="24"/>
          <w:szCs w:val="24"/>
        </w:rPr>
        <w:t>6</w:t>
      </w:r>
      <w:r>
        <w:rPr>
          <w:rFonts w:ascii="Times New Roman" w:hAnsi="Times New Roman" w:hint="eastAsia"/>
          <w:b w:val="0"/>
          <w:color w:val="000000"/>
          <w:sz w:val="24"/>
          <w:szCs w:val="24"/>
        </w:rPr>
        <w:t>层。其布局见图</w:t>
      </w:r>
      <w:r>
        <w:rPr>
          <w:rFonts w:ascii="Times New Roman" w:hAnsi="Times New Roman" w:hint="eastAsia"/>
          <w:b w:val="0"/>
          <w:color w:val="000000"/>
          <w:sz w:val="24"/>
          <w:szCs w:val="24"/>
        </w:rPr>
        <w:t>1</w:t>
      </w:r>
      <w:r>
        <w:rPr>
          <w:rFonts w:ascii="Times New Roman" w:hAnsi="Times New Roman" w:hint="eastAsia"/>
          <w:b w:val="0"/>
          <w:color w:val="000000"/>
          <w:sz w:val="24"/>
          <w:szCs w:val="24"/>
        </w:rPr>
        <w:t>。</w:t>
      </w:r>
    </w:p>
    <w:p w:rsidR="000971DE" w:rsidRDefault="000971DE">
      <w:pPr>
        <w:pStyle w:val="21"/>
        <w:keepNext w:val="0"/>
        <w:keepLines w:val="0"/>
        <w:spacing w:before="0" w:after="0" w:line="360" w:lineRule="auto"/>
        <w:ind w:firstLineChars="200" w:firstLine="480"/>
        <w:outlineLvl w:val="9"/>
        <w:rPr>
          <w:rFonts w:ascii="Times New Roman" w:hAnsi="Times New Roman"/>
          <w:b w:val="0"/>
          <w:color w:val="000000"/>
          <w:sz w:val="24"/>
          <w:szCs w:val="24"/>
        </w:rPr>
      </w:pPr>
    </w:p>
    <w:p w:rsidR="000971DE" w:rsidRDefault="000971DE">
      <w:pPr>
        <w:pStyle w:val="21"/>
        <w:keepNext w:val="0"/>
        <w:keepLines w:val="0"/>
        <w:spacing w:before="0" w:after="0" w:line="360" w:lineRule="auto"/>
        <w:ind w:leftChars="-342" w:left="2" w:hangingChars="400" w:hanging="720"/>
        <w:jc w:val="center"/>
        <w:outlineLvl w:val="9"/>
        <w:rPr>
          <w:rFonts w:ascii="Times New Roman" w:hAnsi="Times New Roman"/>
          <w:b w:val="0"/>
          <w:color w:val="000000"/>
          <w:sz w:val="24"/>
          <w:szCs w:val="24"/>
        </w:rPr>
      </w:pPr>
      <w:r w:rsidRPr="000971DE">
        <w:rPr>
          <w:b w:val="0"/>
          <w:color w:val="000000"/>
          <w:sz w:val="18"/>
          <w:szCs w:val="18"/>
        </w:rPr>
        <w:pict>
          <v:group id="_x0000_s2050" style="position:absolute;left:0;text-align:left;margin-left:27pt;margin-top:187.2pt;width:270pt;height:106.5pt;z-index:251660288" coordorigin="2337,9294" coordsize="5400,2130203203">
            <v:shapetype id="_x0000_t202" coordsize="21600,21600" o:spt="202" path="m,l,21600r21600,l21600,xe">
              <v:stroke joinstyle="miter"/>
              <v:path gradientshapeok="t" o:connecttype="rect"/>
            </v:shapetype>
            <v:shape id="_x0000_s2051" type="#_x0000_t202" style="position:absolute;left:2337;top:10390;width:1440;height:468" filled="f" stroked="f">
              <v:textbox>
                <w:txbxContent>
                  <w:p w:rsidR="000971DE" w:rsidRDefault="00DA6DA7">
                    <w:pPr>
                      <w:rPr>
                        <w:sz w:val="18"/>
                        <w:szCs w:val="18"/>
                      </w:rPr>
                    </w:pPr>
                    <w:r>
                      <w:rPr>
                        <w:rFonts w:hint="eastAsia"/>
                        <w:sz w:val="18"/>
                        <w:szCs w:val="18"/>
                      </w:rPr>
                      <w:t>计算机机房</w:t>
                    </w:r>
                  </w:p>
                </w:txbxContent>
              </v:textbox>
            </v:shape>
            <v:shape id="_x0000_s2052" type="#_x0000_t202" style="position:absolute;left:3597;top:10525;width:1080;height:468" filled="f" stroked="f">
              <v:textbox>
                <w:txbxContent>
                  <w:p w:rsidR="000971DE" w:rsidRDefault="00DA6DA7">
                    <w:pPr>
                      <w:rPr>
                        <w:sz w:val="18"/>
                        <w:szCs w:val="18"/>
                      </w:rPr>
                    </w:pPr>
                    <w:r>
                      <w:rPr>
                        <w:rFonts w:hint="eastAsia"/>
                        <w:sz w:val="18"/>
                        <w:szCs w:val="18"/>
                      </w:rPr>
                      <w:t>设备机房</w:t>
                    </w:r>
                  </w:p>
                </w:txbxContent>
              </v:textbox>
            </v:shape>
            <v:line id="_x0000_s2053" style="position:absolute;flip:y" from="3777,9294" to="4317,10386" strokecolor="white">
              <v:stroke endarrow="block"/>
            </v:line>
            <v:line id="_x0000_s2054" style="position:absolute;flip:y" from="4857,9294" to="5217,10386" strokecolor="white">
              <v:stroke endarrow="block"/>
            </v:line>
            <v:line id="_x0000_s2055" style="position:absolute;flip:x" from="4722,10236" to="4902,10704"/>
            <v:line id="_x0000_s2056" style="position:absolute;flip:x" from="4527,10702" to="4707,10702"/>
            <v:line id="_x0000_s2057" style="position:absolute;flip:x" from="3642,10266" to="3822,10578"/>
            <v:line id="_x0000_s2058" style="position:absolute;flip:x" from="3462,10576" to="3642,10576"/>
            <v:shape id="_x0000_s2059" type="#_x0000_t202" style="position:absolute;left:3777;top:10956;width:3960;height:468" filled="f" stroked="f">
              <v:textbox>
                <w:txbxContent>
                  <w:p w:rsidR="000971DE" w:rsidRDefault="00DA6DA7">
                    <w:pPr>
                      <w:rPr>
                        <w:sz w:val="18"/>
                        <w:szCs w:val="18"/>
                      </w:rPr>
                    </w:pPr>
                    <w:r>
                      <w:rPr>
                        <w:rFonts w:hint="eastAsia"/>
                        <w:sz w:val="18"/>
                        <w:szCs w:val="18"/>
                      </w:rPr>
                      <w:t>图</w:t>
                    </w:r>
                    <w:r>
                      <w:rPr>
                        <w:rFonts w:hint="eastAsia"/>
                        <w:sz w:val="18"/>
                        <w:szCs w:val="18"/>
                      </w:rPr>
                      <w:t>1</w:t>
                    </w:r>
                    <w:r>
                      <w:rPr>
                        <w:rFonts w:hint="eastAsia"/>
                        <w:sz w:val="18"/>
                        <w:szCs w:val="18"/>
                      </w:rPr>
                      <w:t>：</w:t>
                    </w:r>
                    <w:r>
                      <w:rPr>
                        <w:rFonts w:hint="eastAsia"/>
                        <w:color w:val="000000"/>
                        <w:sz w:val="18"/>
                        <w:szCs w:val="18"/>
                      </w:rPr>
                      <w:t>现代通信与网络技术综合实验室平面</w:t>
                    </w:r>
                  </w:p>
                </w:txbxContent>
              </v:textbox>
            </v:shape>
          </v:group>
        </w:pict>
      </w:r>
      <w:r w:rsidR="00DA6DA7">
        <w:rPr>
          <w:b w:val="0"/>
          <w:noProof/>
          <w:color w:val="000000"/>
          <w:sz w:val="18"/>
          <w:szCs w:val="18"/>
        </w:rPr>
        <w:drawing>
          <wp:inline distT="0" distB="0" distL="0" distR="0">
            <wp:extent cx="6143625" cy="298132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srcRect/>
                    <a:stretch>
                      <a:fillRect/>
                    </a:stretch>
                  </pic:blipFill>
                  <pic:spPr>
                    <a:xfrm>
                      <a:off x="0" y="0"/>
                      <a:ext cx="6143625" cy="2981325"/>
                    </a:xfrm>
                    <a:prstGeom prst="rect">
                      <a:avLst/>
                    </a:prstGeom>
                    <a:noFill/>
                    <a:ln w="9525">
                      <a:noFill/>
                      <a:miter lim="800000"/>
                      <a:headEnd/>
                      <a:tailEnd/>
                    </a:ln>
                  </pic:spPr>
                </pic:pic>
              </a:graphicData>
            </a:graphic>
          </wp:inline>
        </w:drawing>
      </w:r>
    </w:p>
    <w:p w:rsidR="000971DE" w:rsidRDefault="000971DE">
      <w:pPr>
        <w:pStyle w:val="21"/>
        <w:keepNext w:val="0"/>
        <w:keepLines w:val="0"/>
        <w:spacing w:before="0" w:after="0" w:line="360" w:lineRule="auto"/>
        <w:ind w:firstLineChars="200" w:firstLine="480"/>
        <w:outlineLvl w:val="9"/>
        <w:rPr>
          <w:rFonts w:ascii="Times New Roman" w:hAnsi="Times New Roman"/>
          <w:b w:val="0"/>
          <w:color w:val="000000"/>
          <w:sz w:val="24"/>
          <w:szCs w:val="24"/>
        </w:rPr>
      </w:pPr>
    </w:p>
    <w:p w:rsidR="000971DE" w:rsidRDefault="000971DE">
      <w:pPr>
        <w:pStyle w:val="21"/>
        <w:keepNext w:val="0"/>
        <w:keepLines w:val="0"/>
        <w:spacing w:before="0" w:after="0" w:line="360" w:lineRule="auto"/>
        <w:ind w:firstLineChars="200" w:firstLine="480"/>
        <w:outlineLvl w:val="9"/>
        <w:rPr>
          <w:rFonts w:ascii="Times New Roman" w:hAnsi="Times New Roman"/>
          <w:b w:val="0"/>
          <w:color w:val="000000"/>
          <w:sz w:val="24"/>
          <w:szCs w:val="24"/>
        </w:rPr>
      </w:pPr>
    </w:p>
    <w:p w:rsidR="000971DE" w:rsidRDefault="000971DE">
      <w:pPr>
        <w:pStyle w:val="21"/>
        <w:keepNext w:val="0"/>
        <w:keepLines w:val="0"/>
        <w:spacing w:before="0" w:after="0" w:line="360" w:lineRule="auto"/>
        <w:ind w:firstLineChars="200" w:firstLine="480"/>
        <w:outlineLvl w:val="9"/>
        <w:rPr>
          <w:rFonts w:ascii="Times New Roman" w:hAnsi="Times New Roman"/>
          <w:b w:val="0"/>
          <w:color w:val="000000"/>
          <w:sz w:val="24"/>
          <w:szCs w:val="24"/>
        </w:rPr>
      </w:pPr>
    </w:p>
    <w:p w:rsidR="000971DE" w:rsidRDefault="00DA6DA7">
      <w:pPr>
        <w:pStyle w:val="21"/>
        <w:keepNext w:val="0"/>
        <w:keepLines w:val="0"/>
        <w:spacing w:before="0" w:after="0" w:line="360" w:lineRule="auto"/>
        <w:ind w:firstLineChars="200" w:firstLine="480"/>
        <w:outlineLvl w:val="9"/>
        <w:rPr>
          <w:rFonts w:ascii="Times New Roman" w:hAnsi="Times New Roman"/>
          <w:b w:val="0"/>
          <w:color w:val="000000"/>
          <w:sz w:val="24"/>
          <w:szCs w:val="24"/>
        </w:rPr>
      </w:pPr>
      <w:r>
        <w:rPr>
          <w:rFonts w:ascii="Times New Roman" w:hAnsi="Times New Roman" w:hint="eastAsia"/>
          <w:b w:val="0"/>
          <w:color w:val="000000"/>
          <w:sz w:val="24"/>
          <w:szCs w:val="24"/>
        </w:rPr>
        <w:t>现应实验室建设需要，招标采购空调器</w:t>
      </w:r>
      <w:r>
        <w:rPr>
          <w:rFonts w:ascii="Times New Roman" w:hAnsi="Times New Roman" w:hint="eastAsia"/>
          <w:b w:val="0"/>
          <w:color w:val="000000"/>
          <w:sz w:val="24"/>
          <w:szCs w:val="24"/>
        </w:rPr>
        <w:t>1</w:t>
      </w:r>
      <w:r>
        <w:rPr>
          <w:rFonts w:ascii="Times New Roman" w:hAnsi="Times New Roman" w:hint="eastAsia"/>
          <w:b w:val="0"/>
          <w:color w:val="000000"/>
          <w:sz w:val="24"/>
          <w:szCs w:val="24"/>
        </w:rPr>
        <w:t>批。</w:t>
      </w:r>
    </w:p>
    <w:p w:rsidR="000971DE" w:rsidRDefault="00DA6DA7">
      <w:pPr>
        <w:pStyle w:val="21"/>
        <w:keepNext w:val="0"/>
        <w:keepLines w:val="0"/>
        <w:spacing w:before="0" w:after="0" w:line="360" w:lineRule="auto"/>
        <w:ind w:firstLineChars="200" w:firstLine="480"/>
        <w:outlineLvl w:val="9"/>
        <w:rPr>
          <w:rFonts w:ascii="Times New Roman" w:hAnsi="Times New Roman"/>
          <w:b w:val="0"/>
          <w:color w:val="000000"/>
          <w:sz w:val="24"/>
          <w:szCs w:val="24"/>
        </w:rPr>
      </w:pPr>
      <w:r>
        <w:rPr>
          <w:rFonts w:ascii="Times New Roman" w:hAnsi="Times New Roman" w:hint="eastAsia"/>
          <w:b w:val="0"/>
          <w:color w:val="000000"/>
          <w:sz w:val="24"/>
          <w:szCs w:val="24"/>
        </w:rPr>
        <w:t>本项目包括</w:t>
      </w:r>
      <w:r>
        <w:rPr>
          <w:rFonts w:ascii="Times New Roman" w:hAnsi="Times New Roman" w:hint="eastAsia"/>
          <w:b w:val="0"/>
          <w:color w:val="000000"/>
          <w:sz w:val="24"/>
          <w:szCs w:val="24"/>
        </w:rPr>
        <w:t>2</w:t>
      </w:r>
      <w:r>
        <w:rPr>
          <w:rFonts w:ascii="Times New Roman" w:hAnsi="Times New Roman" w:hint="eastAsia"/>
          <w:b w:val="0"/>
          <w:color w:val="000000"/>
          <w:sz w:val="24"/>
          <w:szCs w:val="24"/>
        </w:rPr>
        <w:t>部分内容：</w:t>
      </w:r>
    </w:p>
    <w:p w:rsidR="000971DE" w:rsidRDefault="00DA6DA7">
      <w:pPr>
        <w:pStyle w:val="21"/>
        <w:keepNext w:val="0"/>
        <w:keepLines w:val="0"/>
        <w:numPr>
          <w:ilvl w:val="1"/>
          <w:numId w:val="3"/>
        </w:numPr>
        <w:spacing w:before="0" w:after="0" w:line="360" w:lineRule="auto"/>
        <w:outlineLvl w:val="9"/>
        <w:rPr>
          <w:rFonts w:ascii="Times New Roman" w:hAnsi="Times New Roman"/>
          <w:b w:val="0"/>
          <w:color w:val="000000"/>
          <w:sz w:val="24"/>
          <w:szCs w:val="24"/>
        </w:rPr>
      </w:pPr>
      <w:r>
        <w:rPr>
          <w:rFonts w:ascii="Times New Roman" w:hAnsi="Times New Roman" w:hint="eastAsia"/>
          <w:b w:val="0"/>
          <w:color w:val="000000"/>
          <w:sz w:val="24"/>
          <w:szCs w:val="24"/>
        </w:rPr>
        <w:t>原有空调器移机调整；</w:t>
      </w:r>
    </w:p>
    <w:p w:rsidR="000971DE" w:rsidRDefault="00DA6DA7">
      <w:pPr>
        <w:pStyle w:val="21"/>
        <w:keepNext w:val="0"/>
        <w:keepLines w:val="0"/>
        <w:numPr>
          <w:ilvl w:val="1"/>
          <w:numId w:val="3"/>
        </w:numPr>
        <w:spacing w:before="0" w:after="0" w:line="360" w:lineRule="auto"/>
        <w:outlineLvl w:val="9"/>
        <w:rPr>
          <w:rFonts w:ascii="Times New Roman" w:hAnsi="Times New Roman"/>
          <w:b w:val="0"/>
          <w:color w:val="000000"/>
          <w:sz w:val="24"/>
          <w:szCs w:val="24"/>
        </w:rPr>
      </w:pPr>
      <w:r>
        <w:rPr>
          <w:rFonts w:ascii="Times New Roman" w:hAnsi="Times New Roman" w:hint="eastAsia"/>
          <w:b w:val="0"/>
          <w:color w:val="000000"/>
          <w:sz w:val="24"/>
          <w:szCs w:val="24"/>
        </w:rPr>
        <w:t>安装新空调器。</w:t>
      </w:r>
    </w:p>
    <w:p w:rsidR="000971DE" w:rsidRDefault="00DA6DA7">
      <w:pPr>
        <w:pStyle w:val="21"/>
        <w:keepNext w:val="0"/>
        <w:keepLines w:val="0"/>
        <w:spacing w:before="0" w:after="0" w:line="360" w:lineRule="auto"/>
        <w:ind w:left="420"/>
        <w:outlineLvl w:val="9"/>
        <w:rPr>
          <w:rFonts w:ascii="Times New Roman" w:hAnsi="Times New Roman"/>
          <w:b w:val="0"/>
          <w:color w:val="000000"/>
          <w:sz w:val="24"/>
          <w:szCs w:val="24"/>
        </w:rPr>
      </w:pPr>
      <w:r>
        <w:rPr>
          <w:rFonts w:ascii="Times New Roman" w:hAnsi="Times New Roman" w:hint="eastAsia"/>
          <w:b w:val="0"/>
          <w:color w:val="000000"/>
          <w:sz w:val="24"/>
          <w:szCs w:val="24"/>
        </w:rPr>
        <w:t>移机部分工作合同生效后立即启动施工；</w:t>
      </w:r>
    </w:p>
    <w:p w:rsidR="000971DE" w:rsidRDefault="00DA6DA7">
      <w:pPr>
        <w:pStyle w:val="21"/>
        <w:keepNext w:val="0"/>
        <w:keepLines w:val="0"/>
        <w:spacing w:before="0" w:after="0" w:line="360" w:lineRule="auto"/>
        <w:ind w:firstLineChars="150" w:firstLine="360"/>
        <w:outlineLvl w:val="9"/>
        <w:rPr>
          <w:rFonts w:ascii="Times New Roman" w:hAnsi="Times New Roman"/>
          <w:b w:val="0"/>
          <w:color w:val="000000"/>
          <w:sz w:val="24"/>
          <w:szCs w:val="24"/>
        </w:rPr>
      </w:pPr>
      <w:r>
        <w:rPr>
          <w:rFonts w:ascii="Times New Roman" w:hAnsi="Times New Roman" w:hint="eastAsia"/>
          <w:b w:val="0"/>
          <w:color w:val="000000"/>
          <w:sz w:val="24"/>
          <w:szCs w:val="24"/>
        </w:rPr>
        <w:t>安装新空调器要求随着实验室建设之实验室改造过程施工节点到达时予以施工。</w:t>
      </w:r>
    </w:p>
    <w:p w:rsidR="000971DE" w:rsidRDefault="00DA6DA7">
      <w:pPr>
        <w:pStyle w:val="21"/>
        <w:keepNext w:val="0"/>
        <w:keepLines w:val="0"/>
        <w:numPr>
          <w:ilvl w:val="0"/>
          <w:numId w:val="3"/>
        </w:numPr>
        <w:spacing w:before="0" w:after="0"/>
        <w:rPr>
          <w:rFonts w:ascii="Times New Roman" w:hAnsi="Times New Roman"/>
          <w:color w:val="000000"/>
          <w:szCs w:val="28"/>
        </w:rPr>
      </w:pPr>
      <w:r>
        <w:rPr>
          <w:rFonts w:ascii="Times New Roman" w:hAnsi="Times New Roman" w:hint="eastAsia"/>
          <w:color w:val="000000"/>
          <w:szCs w:val="28"/>
        </w:rPr>
        <w:t>原有空调器移机</w:t>
      </w:r>
    </w:p>
    <w:p w:rsidR="000971DE" w:rsidRDefault="00DA6DA7">
      <w:pPr>
        <w:pStyle w:val="21"/>
        <w:keepNext w:val="0"/>
        <w:keepLines w:val="0"/>
        <w:spacing w:before="0" w:after="0"/>
        <w:ind w:firstLine="420"/>
        <w:rPr>
          <w:rFonts w:ascii="Times New Roman" w:hAnsi="Times New Roman"/>
          <w:b w:val="0"/>
          <w:color w:val="000000"/>
          <w:sz w:val="24"/>
          <w:szCs w:val="24"/>
        </w:rPr>
      </w:pPr>
      <w:r>
        <w:rPr>
          <w:rFonts w:ascii="Times New Roman" w:hAnsi="Times New Roman" w:hint="eastAsia"/>
          <w:b w:val="0"/>
          <w:color w:val="000000"/>
          <w:sz w:val="24"/>
          <w:szCs w:val="24"/>
        </w:rPr>
        <w:t>第一实验楼北楼</w:t>
      </w:r>
      <w:r>
        <w:rPr>
          <w:rFonts w:ascii="Times New Roman" w:hAnsi="Times New Roman" w:hint="eastAsia"/>
          <w:b w:val="0"/>
          <w:color w:val="000000"/>
          <w:sz w:val="24"/>
          <w:szCs w:val="24"/>
        </w:rPr>
        <w:t>6</w:t>
      </w:r>
      <w:r>
        <w:rPr>
          <w:rFonts w:ascii="Times New Roman" w:hAnsi="Times New Roman" w:hint="eastAsia"/>
          <w:b w:val="0"/>
          <w:color w:val="000000"/>
          <w:sz w:val="24"/>
          <w:szCs w:val="24"/>
        </w:rPr>
        <w:t>层现有空调</w:t>
      </w:r>
      <w:r>
        <w:rPr>
          <w:rFonts w:ascii="Times New Roman" w:hAnsi="Times New Roman"/>
          <w:b w:val="0"/>
          <w:color w:val="000000"/>
          <w:sz w:val="24"/>
          <w:szCs w:val="24"/>
        </w:rPr>
        <w:t>7</w:t>
      </w:r>
      <w:r>
        <w:rPr>
          <w:rFonts w:ascii="Times New Roman" w:hAnsi="Times New Roman" w:hint="eastAsia"/>
          <w:b w:val="0"/>
          <w:color w:val="000000"/>
          <w:sz w:val="24"/>
          <w:szCs w:val="24"/>
        </w:rPr>
        <w:t>组。现根据建设需要予以移机。见表</w:t>
      </w:r>
      <w:r>
        <w:rPr>
          <w:rFonts w:ascii="Times New Roman" w:hAnsi="Times New Roman" w:hint="eastAsia"/>
          <w:b w:val="0"/>
          <w:color w:val="000000"/>
          <w:sz w:val="24"/>
          <w:szCs w:val="24"/>
        </w:rPr>
        <w:t>1</w:t>
      </w:r>
      <w:r>
        <w:rPr>
          <w:rFonts w:ascii="Times New Roman" w:hAnsi="Times New Roman" w:hint="eastAsia"/>
          <w:b w:val="0"/>
          <w:color w:val="000000"/>
          <w:sz w:val="24"/>
          <w:szCs w:val="24"/>
        </w:rPr>
        <w:t>：</w:t>
      </w:r>
    </w:p>
    <w:p w:rsidR="000971DE" w:rsidRDefault="000971DE">
      <w:pPr>
        <w:pStyle w:val="21"/>
        <w:keepNext w:val="0"/>
        <w:keepLines w:val="0"/>
        <w:spacing w:before="0" w:after="0"/>
        <w:ind w:firstLine="420"/>
        <w:rPr>
          <w:rFonts w:ascii="Times New Roman" w:hAnsi="Times New Roman"/>
          <w:b w:val="0"/>
          <w:color w:val="000000"/>
          <w:sz w:val="24"/>
          <w:szCs w:val="24"/>
        </w:rPr>
      </w:pPr>
    </w:p>
    <w:p w:rsidR="000971DE" w:rsidRDefault="00DA6DA7">
      <w:pPr>
        <w:pStyle w:val="21"/>
        <w:keepNext w:val="0"/>
        <w:keepLines w:val="0"/>
        <w:spacing w:before="0" w:after="0"/>
        <w:ind w:firstLine="420"/>
        <w:jc w:val="center"/>
        <w:rPr>
          <w:rFonts w:ascii="Times New Roman" w:hAnsi="Times New Roman"/>
          <w:b w:val="0"/>
          <w:color w:val="000000"/>
          <w:sz w:val="18"/>
          <w:szCs w:val="18"/>
        </w:rPr>
      </w:pPr>
      <w:r>
        <w:rPr>
          <w:rFonts w:ascii="Times New Roman" w:hAnsi="Times New Roman" w:hint="eastAsia"/>
          <w:b w:val="0"/>
          <w:color w:val="000000"/>
          <w:sz w:val="18"/>
          <w:szCs w:val="18"/>
        </w:rPr>
        <w:lastRenderedPageBreak/>
        <w:t>表</w:t>
      </w:r>
      <w:r>
        <w:rPr>
          <w:rFonts w:ascii="Times New Roman" w:hAnsi="Times New Roman" w:hint="eastAsia"/>
          <w:b w:val="0"/>
          <w:color w:val="000000"/>
          <w:sz w:val="18"/>
          <w:szCs w:val="18"/>
        </w:rPr>
        <w:t>1</w:t>
      </w:r>
      <w:r>
        <w:rPr>
          <w:rFonts w:ascii="Times New Roman" w:hAnsi="Times New Roman" w:hint="eastAsia"/>
          <w:b w:val="0"/>
          <w:color w:val="000000"/>
          <w:sz w:val="18"/>
          <w:szCs w:val="18"/>
        </w:rPr>
        <w:t>：空调器移机</w:t>
      </w:r>
    </w:p>
    <w:tbl>
      <w:tblPr>
        <w:tblW w:w="6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1128"/>
        <w:gridCol w:w="1980"/>
        <w:gridCol w:w="3061"/>
      </w:tblGrid>
      <w:tr w:rsidR="000971DE">
        <w:trPr>
          <w:jc w:val="center"/>
        </w:trPr>
        <w:tc>
          <w:tcPr>
            <w:tcW w:w="648" w:type="dxa"/>
            <w:shd w:val="clear" w:color="auto" w:fill="auto"/>
          </w:tcPr>
          <w:p w:rsidR="000971DE" w:rsidRDefault="00DA6DA7">
            <w:pPr>
              <w:pStyle w:val="21"/>
              <w:keepNext w:val="0"/>
              <w:keepLines w:val="0"/>
              <w:spacing w:before="0" w:after="0"/>
              <w:jc w:val="center"/>
              <w:rPr>
                <w:rFonts w:ascii="Times New Roman" w:hAnsi="Times New Roman"/>
                <w:color w:val="000000"/>
                <w:sz w:val="18"/>
                <w:szCs w:val="18"/>
              </w:rPr>
            </w:pPr>
            <w:r>
              <w:rPr>
                <w:rFonts w:ascii="Times New Roman" w:hAnsi="Times New Roman" w:hint="eastAsia"/>
                <w:color w:val="000000"/>
                <w:sz w:val="18"/>
                <w:szCs w:val="18"/>
              </w:rPr>
              <w:t>序号</w:t>
            </w:r>
          </w:p>
        </w:tc>
        <w:tc>
          <w:tcPr>
            <w:tcW w:w="1128" w:type="dxa"/>
            <w:shd w:val="clear" w:color="auto" w:fill="auto"/>
          </w:tcPr>
          <w:p w:rsidR="000971DE" w:rsidRDefault="00DA6DA7">
            <w:pPr>
              <w:pStyle w:val="21"/>
              <w:keepNext w:val="0"/>
              <w:keepLines w:val="0"/>
              <w:spacing w:before="0" w:after="0"/>
              <w:jc w:val="center"/>
              <w:rPr>
                <w:rFonts w:ascii="Times New Roman" w:hAnsi="Times New Roman"/>
                <w:color w:val="000000"/>
                <w:sz w:val="18"/>
                <w:szCs w:val="18"/>
              </w:rPr>
            </w:pPr>
            <w:r>
              <w:rPr>
                <w:rFonts w:ascii="Times New Roman" w:hAnsi="Times New Roman" w:hint="eastAsia"/>
                <w:color w:val="000000"/>
                <w:sz w:val="18"/>
                <w:szCs w:val="18"/>
              </w:rPr>
              <w:t>空调器功率</w:t>
            </w:r>
          </w:p>
        </w:tc>
        <w:tc>
          <w:tcPr>
            <w:tcW w:w="1980" w:type="dxa"/>
            <w:shd w:val="clear" w:color="auto" w:fill="auto"/>
          </w:tcPr>
          <w:p w:rsidR="000971DE" w:rsidRDefault="00DA6DA7">
            <w:pPr>
              <w:pStyle w:val="21"/>
              <w:keepNext w:val="0"/>
              <w:keepLines w:val="0"/>
              <w:spacing w:before="0" w:after="0"/>
              <w:jc w:val="center"/>
              <w:rPr>
                <w:rFonts w:ascii="Times New Roman" w:hAnsi="Times New Roman"/>
                <w:color w:val="000000"/>
                <w:sz w:val="18"/>
                <w:szCs w:val="18"/>
              </w:rPr>
            </w:pPr>
            <w:r>
              <w:rPr>
                <w:rFonts w:ascii="Times New Roman" w:hAnsi="Times New Roman" w:hint="eastAsia"/>
                <w:color w:val="000000"/>
                <w:sz w:val="18"/>
                <w:szCs w:val="18"/>
              </w:rPr>
              <w:t>空调器原位置（房号）</w:t>
            </w:r>
          </w:p>
        </w:tc>
        <w:tc>
          <w:tcPr>
            <w:tcW w:w="3061" w:type="dxa"/>
            <w:shd w:val="clear" w:color="auto" w:fill="auto"/>
          </w:tcPr>
          <w:p w:rsidR="000971DE" w:rsidRDefault="00DA6DA7">
            <w:pPr>
              <w:pStyle w:val="21"/>
              <w:keepNext w:val="0"/>
              <w:keepLines w:val="0"/>
              <w:spacing w:before="0" w:after="0"/>
              <w:jc w:val="center"/>
              <w:rPr>
                <w:rFonts w:ascii="Times New Roman" w:hAnsi="Times New Roman"/>
                <w:color w:val="000000"/>
                <w:sz w:val="18"/>
                <w:szCs w:val="18"/>
              </w:rPr>
            </w:pPr>
            <w:r>
              <w:rPr>
                <w:rFonts w:ascii="Times New Roman" w:hAnsi="Times New Roman" w:hint="eastAsia"/>
                <w:color w:val="000000"/>
                <w:sz w:val="18"/>
                <w:szCs w:val="18"/>
              </w:rPr>
              <w:t>空调器移机位置</w:t>
            </w:r>
          </w:p>
        </w:tc>
      </w:tr>
      <w:tr w:rsidR="000971DE">
        <w:trPr>
          <w:jc w:val="center"/>
        </w:trPr>
        <w:tc>
          <w:tcPr>
            <w:tcW w:w="648" w:type="dxa"/>
            <w:shd w:val="clear" w:color="auto" w:fill="auto"/>
          </w:tcPr>
          <w:p w:rsidR="000971DE" w:rsidRDefault="00DA6DA7">
            <w:pPr>
              <w:pStyle w:val="21"/>
              <w:keepNext w:val="0"/>
              <w:keepLines w:val="0"/>
              <w:spacing w:before="0" w:after="0"/>
              <w:jc w:val="right"/>
              <w:rPr>
                <w:rFonts w:ascii="Times New Roman" w:hAnsi="Times New Roman"/>
                <w:b w:val="0"/>
                <w:color w:val="000000"/>
                <w:sz w:val="18"/>
                <w:szCs w:val="18"/>
              </w:rPr>
            </w:pPr>
            <w:r>
              <w:rPr>
                <w:rFonts w:ascii="Times New Roman" w:hAnsi="Times New Roman" w:hint="eastAsia"/>
                <w:b w:val="0"/>
                <w:color w:val="000000"/>
                <w:sz w:val="18"/>
                <w:szCs w:val="18"/>
              </w:rPr>
              <w:t>1</w:t>
            </w:r>
          </w:p>
        </w:tc>
        <w:tc>
          <w:tcPr>
            <w:tcW w:w="1128"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5P</w:t>
            </w:r>
          </w:p>
        </w:tc>
        <w:tc>
          <w:tcPr>
            <w:tcW w:w="1980"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1601</w:t>
            </w:r>
          </w:p>
        </w:tc>
        <w:tc>
          <w:tcPr>
            <w:tcW w:w="3061"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新建计算中心机房（</w:t>
            </w:r>
            <w:r>
              <w:rPr>
                <w:rFonts w:ascii="Times New Roman" w:hAnsi="Times New Roman" w:hint="eastAsia"/>
                <w:b w:val="0"/>
                <w:color w:val="000000"/>
                <w:sz w:val="18"/>
                <w:szCs w:val="18"/>
              </w:rPr>
              <w:t>1514</w:t>
            </w:r>
            <w:r>
              <w:rPr>
                <w:rFonts w:ascii="Times New Roman" w:hAnsi="Times New Roman" w:hint="eastAsia"/>
                <w:b w:val="0"/>
                <w:color w:val="000000"/>
                <w:sz w:val="18"/>
                <w:szCs w:val="18"/>
              </w:rPr>
              <w:t>）</w:t>
            </w:r>
          </w:p>
        </w:tc>
      </w:tr>
      <w:tr w:rsidR="000971DE">
        <w:trPr>
          <w:jc w:val="center"/>
        </w:trPr>
        <w:tc>
          <w:tcPr>
            <w:tcW w:w="648" w:type="dxa"/>
            <w:shd w:val="clear" w:color="auto" w:fill="auto"/>
          </w:tcPr>
          <w:p w:rsidR="000971DE" w:rsidRDefault="00DA6DA7">
            <w:pPr>
              <w:pStyle w:val="21"/>
              <w:keepNext w:val="0"/>
              <w:keepLines w:val="0"/>
              <w:spacing w:before="0" w:after="0"/>
              <w:jc w:val="right"/>
              <w:rPr>
                <w:rFonts w:ascii="Times New Roman" w:hAnsi="Times New Roman"/>
                <w:b w:val="0"/>
                <w:color w:val="000000"/>
                <w:sz w:val="18"/>
                <w:szCs w:val="18"/>
              </w:rPr>
            </w:pPr>
            <w:r>
              <w:rPr>
                <w:rFonts w:ascii="Times New Roman" w:hAnsi="Times New Roman" w:hint="eastAsia"/>
                <w:b w:val="0"/>
                <w:color w:val="000000"/>
                <w:sz w:val="18"/>
                <w:szCs w:val="18"/>
              </w:rPr>
              <w:t>2</w:t>
            </w:r>
          </w:p>
        </w:tc>
        <w:tc>
          <w:tcPr>
            <w:tcW w:w="1128"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5P</w:t>
            </w:r>
          </w:p>
        </w:tc>
        <w:tc>
          <w:tcPr>
            <w:tcW w:w="1980"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1605</w:t>
            </w:r>
          </w:p>
        </w:tc>
        <w:tc>
          <w:tcPr>
            <w:tcW w:w="3061"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新建计算中心机房（</w:t>
            </w:r>
            <w:r>
              <w:rPr>
                <w:rFonts w:ascii="Times New Roman" w:hAnsi="Times New Roman" w:hint="eastAsia"/>
                <w:b w:val="0"/>
                <w:color w:val="000000"/>
                <w:sz w:val="18"/>
                <w:szCs w:val="18"/>
              </w:rPr>
              <w:t>1514</w:t>
            </w:r>
            <w:r>
              <w:rPr>
                <w:rFonts w:ascii="Times New Roman" w:hAnsi="Times New Roman" w:hint="eastAsia"/>
                <w:b w:val="0"/>
                <w:color w:val="000000"/>
                <w:sz w:val="18"/>
                <w:szCs w:val="18"/>
              </w:rPr>
              <w:t>）</w:t>
            </w:r>
          </w:p>
        </w:tc>
      </w:tr>
      <w:tr w:rsidR="000971DE">
        <w:trPr>
          <w:trHeight w:val="92"/>
          <w:jc w:val="center"/>
        </w:trPr>
        <w:tc>
          <w:tcPr>
            <w:tcW w:w="648" w:type="dxa"/>
            <w:shd w:val="clear" w:color="auto" w:fill="auto"/>
          </w:tcPr>
          <w:p w:rsidR="000971DE" w:rsidRDefault="00DA6DA7">
            <w:pPr>
              <w:pStyle w:val="21"/>
              <w:keepNext w:val="0"/>
              <w:keepLines w:val="0"/>
              <w:spacing w:before="0" w:after="0"/>
              <w:jc w:val="right"/>
              <w:rPr>
                <w:rFonts w:ascii="Times New Roman" w:hAnsi="Times New Roman"/>
                <w:b w:val="0"/>
                <w:color w:val="000000"/>
                <w:sz w:val="18"/>
                <w:szCs w:val="18"/>
              </w:rPr>
            </w:pPr>
            <w:r>
              <w:rPr>
                <w:rFonts w:ascii="Times New Roman" w:hAnsi="Times New Roman" w:hint="eastAsia"/>
                <w:b w:val="0"/>
                <w:color w:val="000000"/>
                <w:sz w:val="18"/>
                <w:szCs w:val="18"/>
              </w:rPr>
              <w:t>3</w:t>
            </w:r>
          </w:p>
        </w:tc>
        <w:tc>
          <w:tcPr>
            <w:tcW w:w="1128"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3P</w:t>
            </w:r>
          </w:p>
        </w:tc>
        <w:tc>
          <w:tcPr>
            <w:tcW w:w="1980"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1601</w:t>
            </w:r>
          </w:p>
        </w:tc>
        <w:tc>
          <w:tcPr>
            <w:tcW w:w="3061"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办公室（</w:t>
            </w:r>
            <w:r>
              <w:rPr>
                <w:rFonts w:ascii="Times New Roman" w:hAnsi="Times New Roman" w:hint="eastAsia"/>
                <w:b w:val="0"/>
                <w:color w:val="000000"/>
                <w:sz w:val="18"/>
                <w:szCs w:val="18"/>
              </w:rPr>
              <w:t>1300</w:t>
            </w:r>
            <w:r>
              <w:rPr>
                <w:rFonts w:ascii="Times New Roman" w:hAnsi="Times New Roman" w:hint="eastAsia"/>
                <w:b w:val="0"/>
                <w:color w:val="000000"/>
                <w:sz w:val="18"/>
                <w:szCs w:val="18"/>
              </w:rPr>
              <w:t>）</w:t>
            </w:r>
          </w:p>
        </w:tc>
      </w:tr>
      <w:tr w:rsidR="000971DE">
        <w:trPr>
          <w:jc w:val="center"/>
        </w:trPr>
        <w:tc>
          <w:tcPr>
            <w:tcW w:w="648" w:type="dxa"/>
            <w:shd w:val="clear" w:color="auto" w:fill="auto"/>
          </w:tcPr>
          <w:p w:rsidR="000971DE" w:rsidRDefault="00DA6DA7">
            <w:pPr>
              <w:pStyle w:val="21"/>
              <w:keepNext w:val="0"/>
              <w:keepLines w:val="0"/>
              <w:spacing w:before="0" w:after="0"/>
              <w:jc w:val="right"/>
              <w:rPr>
                <w:rFonts w:ascii="Times New Roman" w:hAnsi="Times New Roman"/>
                <w:b w:val="0"/>
                <w:color w:val="000000"/>
                <w:sz w:val="18"/>
                <w:szCs w:val="18"/>
              </w:rPr>
            </w:pPr>
            <w:r>
              <w:rPr>
                <w:rFonts w:ascii="Times New Roman" w:hAnsi="Times New Roman" w:hint="eastAsia"/>
                <w:b w:val="0"/>
                <w:color w:val="000000"/>
                <w:sz w:val="18"/>
                <w:szCs w:val="18"/>
              </w:rPr>
              <w:t>4</w:t>
            </w:r>
          </w:p>
        </w:tc>
        <w:tc>
          <w:tcPr>
            <w:tcW w:w="1128"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3P</w:t>
            </w:r>
          </w:p>
        </w:tc>
        <w:tc>
          <w:tcPr>
            <w:tcW w:w="1980"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1603</w:t>
            </w:r>
          </w:p>
        </w:tc>
        <w:tc>
          <w:tcPr>
            <w:tcW w:w="3061"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现教中心（</w:t>
            </w:r>
            <w:r>
              <w:rPr>
                <w:rFonts w:ascii="Times New Roman" w:hAnsi="Times New Roman" w:hint="eastAsia"/>
                <w:b w:val="0"/>
                <w:color w:val="000000"/>
                <w:sz w:val="18"/>
                <w:szCs w:val="18"/>
              </w:rPr>
              <w:t>1319</w:t>
            </w:r>
            <w:r>
              <w:rPr>
                <w:rFonts w:ascii="Times New Roman" w:hAnsi="Times New Roman" w:hint="eastAsia"/>
                <w:b w:val="0"/>
                <w:color w:val="000000"/>
                <w:sz w:val="18"/>
                <w:szCs w:val="18"/>
              </w:rPr>
              <w:t>）</w:t>
            </w:r>
          </w:p>
        </w:tc>
      </w:tr>
      <w:tr w:rsidR="000971DE">
        <w:trPr>
          <w:jc w:val="center"/>
        </w:trPr>
        <w:tc>
          <w:tcPr>
            <w:tcW w:w="648" w:type="dxa"/>
            <w:shd w:val="clear" w:color="auto" w:fill="auto"/>
          </w:tcPr>
          <w:p w:rsidR="000971DE" w:rsidRDefault="00DA6DA7">
            <w:pPr>
              <w:pStyle w:val="21"/>
              <w:keepNext w:val="0"/>
              <w:keepLines w:val="0"/>
              <w:spacing w:before="0" w:after="0"/>
              <w:jc w:val="right"/>
              <w:rPr>
                <w:rFonts w:ascii="Times New Roman" w:hAnsi="Times New Roman"/>
                <w:b w:val="0"/>
                <w:color w:val="000000"/>
                <w:sz w:val="18"/>
                <w:szCs w:val="18"/>
              </w:rPr>
            </w:pPr>
            <w:r>
              <w:rPr>
                <w:rFonts w:ascii="Times New Roman" w:hAnsi="Times New Roman" w:hint="eastAsia"/>
                <w:b w:val="0"/>
                <w:color w:val="000000"/>
                <w:sz w:val="18"/>
                <w:szCs w:val="18"/>
              </w:rPr>
              <w:t>5</w:t>
            </w:r>
          </w:p>
        </w:tc>
        <w:tc>
          <w:tcPr>
            <w:tcW w:w="1128"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3P</w:t>
            </w:r>
          </w:p>
        </w:tc>
        <w:tc>
          <w:tcPr>
            <w:tcW w:w="1980"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1603</w:t>
            </w:r>
          </w:p>
        </w:tc>
        <w:tc>
          <w:tcPr>
            <w:tcW w:w="3061"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考务办公室（</w:t>
            </w:r>
            <w:r>
              <w:rPr>
                <w:rFonts w:ascii="Times New Roman" w:hAnsi="Times New Roman" w:hint="eastAsia"/>
                <w:b w:val="0"/>
                <w:color w:val="000000"/>
                <w:sz w:val="18"/>
                <w:szCs w:val="18"/>
              </w:rPr>
              <w:t>1422</w:t>
            </w:r>
            <w:r>
              <w:rPr>
                <w:rFonts w:ascii="Times New Roman" w:hAnsi="Times New Roman" w:hint="eastAsia"/>
                <w:b w:val="0"/>
                <w:color w:val="000000"/>
                <w:sz w:val="18"/>
                <w:szCs w:val="18"/>
              </w:rPr>
              <w:t>）</w:t>
            </w:r>
          </w:p>
        </w:tc>
      </w:tr>
      <w:tr w:rsidR="000971DE">
        <w:trPr>
          <w:jc w:val="center"/>
        </w:trPr>
        <w:tc>
          <w:tcPr>
            <w:tcW w:w="648" w:type="dxa"/>
            <w:shd w:val="clear" w:color="auto" w:fill="auto"/>
          </w:tcPr>
          <w:p w:rsidR="000971DE" w:rsidRDefault="00DA6DA7">
            <w:pPr>
              <w:pStyle w:val="21"/>
              <w:keepNext w:val="0"/>
              <w:keepLines w:val="0"/>
              <w:spacing w:before="0" w:after="0"/>
              <w:jc w:val="right"/>
              <w:rPr>
                <w:rFonts w:ascii="Times New Roman" w:hAnsi="Times New Roman"/>
                <w:b w:val="0"/>
                <w:color w:val="000000"/>
                <w:sz w:val="18"/>
                <w:szCs w:val="18"/>
              </w:rPr>
            </w:pPr>
            <w:r>
              <w:rPr>
                <w:rFonts w:ascii="Times New Roman" w:hAnsi="Times New Roman" w:hint="eastAsia"/>
                <w:b w:val="0"/>
                <w:color w:val="000000"/>
                <w:sz w:val="18"/>
                <w:szCs w:val="18"/>
              </w:rPr>
              <w:t>6</w:t>
            </w:r>
          </w:p>
        </w:tc>
        <w:tc>
          <w:tcPr>
            <w:tcW w:w="1128"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3P</w:t>
            </w:r>
          </w:p>
        </w:tc>
        <w:tc>
          <w:tcPr>
            <w:tcW w:w="1980"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1604</w:t>
            </w:r>
          </w:p>
        </w:tc>
        <w:tc>
          <w:tcPr>
            <w:tcW w:w="3061"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实验室（</w:t>
            </w:r>
            <w:r>
              <w:rPr>
                <w:rFonts w:ascii="Times New Roman" w:hAnsi="Times New Roman" w:hint="eastAsia"/>
                <w:b w:val="0"/>
                <w:color w:val="000000"/>
                <w:sz w:val="18"/>
                <w:szCs w:val="18"/>
              </w:rPr>
              <w:t>1608</w:t>
            </w:r>
            <w:r>
              <w:rPr>
                <w:rFonts w:ascii="Times New Roman" w:hAnsi="Times New Roman" w:hint="eastAsia"/>
                <w:b w:val="0"/>
                <w:color w:val="000000"/>
                <w:sz w:val="18"/>
                <w:szCs w:val="18"/>
              </w:rPr>
              <w:t>）</w:t>
            </w:r>
          </w:p>
        </w:tc>
      </w:tr>
      <w:tr w:rsidR="000971DE">
        <w:trPr>
          <w:jc w:val="center"/>
        </w:trPr>
        <w:tc>
          <w:tcPr>
            <w:tcW w:w="648" w:type="dxa"/>
            <w:shd w:val="clear" w:color="auto" w:fill="auto"/>
          </w:tcPr>
          <w:p w:rsidR="000971DE" w:rsidRDefault="00DA6DA7">
            <w:pPr>
              <w:pStyle w:val="21"/>
              <w:keepNext w:val="0"/>
              <w:keepLines w:val="0"/>
              <w:spacing w:before="0" w:after="0"/>
              <w:jc w:val="right"/>
              <w:rPr>
                <w:rFonts w:ascii="Times New Roman" w:hAnsi="Times New Roman"/>
                <w:b w:val="0"/>
                <w:color w:val="000000"/>
                <w:sz w:val="18"/>
                <w:szCs w:val="18"/>
              </w:rPr>
            </w:pPr>
            <w:r>
              <w:rPr>
                <w:rFonts w:ascii="Times New Roman" w:hAnsi="Times New Roman" w:hint="eastAsia"/>
                <w:b w:val="0"/>
                <w:color w:val="000000"/>
                <w:sz w:val="18"/>
                <w:szCs w:val="18"/>
              </w:rPr>
              <w:t>7</w:t>
            </w:r>
          </w:p>
        </w:tc>
        <w:tc>
          <w:tcPr>
            <w:tcW w:w="1128"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3P</w:t>
            </w:r>
          </w:p>
        </w:tc>
        <w:tc>
          <w:tcPr>
            <w:tcW w:w="1980"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1604</w:t>
            </w:r>
          </w:p>
        </w:tc>
        <w:tc>
          <w:tcPr>
            <w:tcW w:w="3061" w:type="dxa"/>
            <w:shd w:val="clear" w:color="auto" w:fill="auto"/>
          </w:tcPr>
          <w:p w:rsidR="000971DE" w:rsidRDefault="00DA6DA7">
            <w:pPr>
              <w:pStyle w:val="21"/>
              <w:keepNext w:val="0"/>
              <w:keepLines w:val="0"/>
              <w:spacing w:before="0" w:after="0"/>
              <w:rPr>
                <w:rFonts w:ascii="Times New Roman" w:hAnsi="Times New Roman"/>
                <w:b w:val="0"/>
                <w:color w:val="000000"/>
                <w:sz w:val="18"/>
                <w:szCs w:val="18"/>
              </w:rPr>
            </w:pPr>
            <w:r>
              <w:rPr>
                <w:rFonts w:ascii="Times New Roman" w:hAnsi="Times New Roman" w:hint="eastAsia"/>
                <w:b w:val="0"/>
                <w:color w:val="000000"/>
                <w:sz w:val="18"/>
                <w:szCs w:val="18"/>
              </w:rPr>
              <w:t>实验室（</w:t>
            </w:r>
            <w:r>
              <w:rPr>
                <w:rFonts w:ascii="Times New Roman" w:hAnsi="Times New Roman" w:hint="eastAsia"/>
                <w:b w:val="0"/>
                <w:color w:val="000000"/>
                <w:sz w:val="18"/>
                <w:szCs w:val="18"/>
              </w:rPr>
              <w:t>1610</w:t>
            </w:r>
            <w:r>
              <w:rPr>
                <w:rFonts w:ascii="Times New Roman" w:hAnsi="Times New Roman" w:hint="eastAsia"/>
                <w:b w:val="0"/>
                <w:color w:val="000000"/>
                <w:sz w:val="18"/>
                <w:szCs w:val="18"/>
              </w:rPr>
              <w:t>）</w:t>
            </w:r>
          </w:p>
        </w:tc>
      </w:tr>
    </w:tbl>
    <w:p w:rsidR="000971DE" w:rsidRDefault="000971DE">
      <w:pPr>
        <w:pStyle w:val="21"/>
        <w:keepNext w:val="0"/>
        <w:keepLines w:val="0"/>
        <w:spacing w:before="0" w:after="0"/>
        <w:rPr>
          <w:rFonts w:ascii="Times New Roman" w:hAnsi="Times New Roman"/>
          <w:color w:val="000000"/>
          <w:szCs w:val="28"/>
        </w:rPr>
      </w:pPr>
    </w:p>
    <w:p w:rsidR="000971DE" w:rsidRDefault="00DA6DA7">
      <w:pPr>
        <w:pStyle w:val="21"/>
        <w:keepNext w:val="0"/>
        <w:keepLines w:val="0"/>
        <w:numPr>
          <w:ilvl w:val="0"/>
          <w:numId w:val="3"/>
        </w:numPr>
        <w:spacing w:before="0" w:after="0" w:line="360" w:lineRule="auto"/>
        <w:rPr>
          <w:rFonts w:ascii="Times New Roman" w:hAnsi="Times New Roman"/>
          <w:color w:val="000000"/>
          <w:szCs w:val="28"/>
        </w:rPr>
      </w:pPr>
      <w:r>
        <w:rPr>
          <w:rFonts w:ascii="Times New Roman" w:hAnsi="Times New Roman" w:hint="eastAsia"/>
          <w:color w:val="000000"/>
          <w:szCs w:val="28"/>
        </w:rPr>
        <w:t>空调器技术要求</w:t>
      </w:r>
    </w:p>
    <w:p w:rsidR="000971DE" w:rsidRDefault="00DA6DA7">
      <w:pPr>
        <w:pStyle w:val="21"/>
        <w:keepNext w:val="0"/>
        <w:keepLines w:val="0"/>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3.1</w:t>
      </w:r>
      <w:r>
        <w:rPr>
          <w:rFonts w:ascii="Times New Roman" w:hAnsi="Times New Roman" w:hint="eastAsia"/>
          <w:b w:val="0"/>
          <w:color w:val="000000"/>
          <w:sz w:val="24"/>
          <w:szCs w:val="24"/>
        </w:rPr>
        <w:t>、空调器</w:t>
      </w:r>
      <w:r>
        <w:rPr>
          <w:rFonts w:ascii="Times New Roman" w:hAnsi="Times New Roman" w:hint="eastAsia"/>
          <w:b w:val="0"/>
          <w:color w:val="000000"/>
          <w:sz w:val="24"/>
          <w:szCs w:val="24"/>
        </w:rPr>
        <w:t>1</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分体热泵型天井式房间空调；</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制冷量不小于</w:t>
      </w:r>
      <w:r>
        <w:rPr>
          <w:rFonts w:ascii="Times New Roman" w:hAnsi="Times New Roman" w:hint="eastAsia"/>
          <w:b w:val="0"/>
          <w:color w:val="000000"/>
          <w:sz w:val="24"/>
          <w:szCs w:val="24"/>
        </w:rPr>
        <w:t>7200W</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制热量不小于</w:t>
      </w:r>
      <w:r>
        <w:rPr>
          <w:rFonts w:ascii="Times New Roman" w:hAnsi="Times New Roman" w:hint="eastAsia"/>
          <w:b w:val="0"/>
          <w:color w:val="000000"/>
          <w:sz w:val="24"/>
          <w:szCs w:val="24"/>
        </w:rPr>
        <w:t>7700W+1200W</w:t>
      </w:r>
      <w:r>
        <w:rPr>
          <w:rFonts w:ascii="Times New Roman" w:hAnsi="Times New Roman" w:hint="eastAsia"/>
          <w:b w:val="0"/>
          <w:color w:val="000000"/>
          <w:sz w:val="24"/>
          <w:szCs w:val="24"/>
        </w:rPr>
        <w:t>（</w:t>
      </w:r>
      <w:r>
        <w:rPr>
          <w:rFonts w:ascii="Times New Roman" w:hAnsi="Times New Roman" w:hint="eastAsia"/>
          <w:b w:val="0"/>
          <w:color w:val="000000"/>
          <w:sz w:val="24"/>
          <w:szCs w:val="24"/>
        </w:rPr>
        <w:t>PTC</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制冷、制热消耗功率均不大于</w:t>
      </w:r>
      <w:r>
        <w:rPr>
          <w:rFonts w:ascii="Times New Roman" w:hAnsi="Times New Roman" w:hint="eastAsia"/>
          <w:b w:val="0"/>
          <w:color w:val="000000"/>
          <w:sz w:val="24"/>
          <w:szCs w:val="24"/>
        </w:rPr>
        <w:t>2300W</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能效比不小于</w:t>
      </w:r>
      <w:r>
        <w:rPr>
          <w:rFonts w:ascii="Times New Roman" w:hAnsi="Times New Roman" w:hint="eastAsia"/>
          <w:b w:val="0"/>
          <w:color w:val="000000"/>
          <w:sz w:val="24"/>
          <w:szCs w:val="24"/>
        </w:rPr>
        <w:t>3.1W/W</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循环风量不小于</w:t>
      </w:r>
      <w:r>
        <w:rPr>
          <w:rFonts w:ascii="Times New Roman" w:hAnsi="Times New Roman" w:hint="eastAsia"/>
          <w:b w:val="0"/>
          <w:color w:val="000000"/>
          <w:sz w:val="24"/>
          <w:szCs w:val="24"/>
        </w:rPr>
        <w:t>1250m</w:t>
      </w:r>
      <w:r>
        <w:rPr>
          <w:rFonts w:ascii="Times New Roman" w:hAnsi="Times New Roman" w:hint="eastAsia"/>
          <w:b w:val="0"/>
          <w:color w:val="000000"/>
          <w:sz w:val="24"/>
          <w:szCs w:val="24"/>
          <w:vertAlign w:val="superscript"/>
        </w:rPr>
        <w:t>3</w:t>
      </w:r>
      <w:r>
        <w:rPr>
          <w:rFonts w:ascii="Times New Roman" w:hAnsi="Times New Roman" w:hint="eastAsia"/>
          <w:b w:val="0"/>
          <w:color w:val="000000"/>
          <w:sz w:val="24"/>
          <w:szCs w:val="24"/>
        </w:rPr>
        <w:t>/h</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室内噪声不大于</w:t>
      </w:r>
      <w:r>
        <w:rPr>
          <w:rFonts w:ascii="Times New Roman" w:hAnsi="Times New Roman" w:hint="eastAsia"/>
          <w:b w:val="0"/>
          <w:color w:val="000000"/>
          <w:sz w:val="24"/>
          <w:szCs w:val="24"/>
        </w:rPr>
        <w:t>42dbA</w:t>
      </w:r>
      <w:r>
        <w:rPr>
          <w:rFonts w:ascii="Times New Roman" w:hAnsi="Times New Roman" w:hint="eastAsia"/>
          <w:b w:val="0"/>
          <w:color w:val="000000"/>
          <w:sz w:val="24"/>
          <w:szCs w:val="24"/>
        </w:rPr>
        <w:t>（高风量时）；</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使用电压</w:t>
      </w:r>
      <w:r>
        <w:rPr>
          <w:rFonts w:ascii="Times New Roman" w:hAnsi="Times New Roman" w:hint="eastAsia"/>
          <w:b w:val="0"/>
          <w:color w:val="000000"/>
          <w:sz w:val="24"/>
          <w:szCs w:val="24"/>
        </w:rPr>
        <w:t>220</w:t>
      </w:r>
      <w:r>
        <w:rPr>
          <w:rFonts w:ascii="宋体" w:hAnsi="宋体" w:hint="eastAsia"/>
          <w:b w:val="0"/>
          <w:color w:val="000000"/>
          <w:sz w:val="24"/>
          <w:szCs w:val="24"/>
        </w:rPr>
        <w:t>V</w:t>
      </w:r>
      <w:r>
        <w:rPr>
          <w:rFonts w:ascii="宋体" w:hAnsi="宋体" w:hint="eastAsia"/>
          <w:b w:val="0"/>
          <w:color w:val="000000"/>
          <w:sz w:val="24"/>
          <w:szCs w:val="24"/>
        </w:rPr>
        <w:t>～。</w:t>
      </w:r>
    </w:p>
    <w:p w:rsidR="000971DE" w:rsidRDefault="00DA6DA7">
      <w:pPr>
        <w:pStyle w:val="21"/>
        <w:keepNext w:val="0"/>
        <w:keepLines w:val="0"/>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3.2</w:t>
      </w:r>
      <w:r>
        <w:rPr>
          <w:rFonts w:ascii="Times New Roman" w:hAnsi="Times New Roman" w:hint="eastAsia"/>
          <w:b w:val="0"/>
          <w:color w:val="000000"/>
          <w:sz w:val="24"/>
          <w:szCs w:val="24"/>
        </w:rPr>
        <w:t>、空调器</w:t>
      </w:r>
      <w:r>
        <w:rPr>
          <w:rFonts w:ascii="Times New Roman" w:hAnsi="Times New Roman" w:hint="eastAsia"/>
          <w:b w:val="0"/>
          <w:color w:val="000000"/>
          <w:sz w:val="24"/>
          <w:szCs w:val="24"/>
        </w:rPr>
        <w:t>2</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分体热泵型天井式房间空调；</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额定制冷量不小于</w:t>
      </w:r>
      <w:r>
        <w:rPr>
          <w:rFonts w:ascii="Times New Roman" w:hAnsi="Times New Roman" w:hint="eastAsia"/>
          <w:b w:val="0"/>
          <w:color w:val="000000"/>
          <w:sz w:val="24"/>
          <w:szCs w:val="24"/>
        </w:rPr>
        <w:t>12000W</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制热量不小于</w:t>
      </w:r>
      <w:r>
        <w:rPr>
          <w:rFonts w:ascii="Times New Roman" w:hAnsi="Times New Roman" w:hint="eastAsia"/>
          <w:b w:val="0"/>
          <w:color w:val="000000"/>
          <w:sz w:val="24"/>
          <w:szCs w:val="24"/>
        </w:rPr>
        <w:t>12500W+1850W</w:t>
      </w:r>
      <w:r>
        <w:rPr>
          <w:rFonts w:ascii="Times New Roman" w:hAnsi="Times New Roman" w:hint="eastAsia"/>
          <w:b w:val="0"/>
          <w:color w:val="000000"/>
          <w:sz w:val="24"/>
          <w:szCs w:val="24"/>
        </w:rPr>
        <w:t>（</w:t>
      </w:r>
      <w:r>
        <w:rPr>
          <w:rFonts w:ascii="Times New Roman" w:hAnsi="Times New Roman" w:hint="eastAsia"/>
          <w:b w:val="0"/>
          <w:color w:val="000000"/>
          <w:sz w:val="24"/>
          <w:szCs w:val="24"/>
        </w:rPr>
        <w:t>PTC</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制冷、制热消耗功率均不大于</w:t>
      </w:r>
      <w:r>
        <w:rPr>
          <w:rFonts w:ascii="Times New Roman" w:hAnsi="Times New Roman" w:hint="eastAsia"/>
          <w:b w:val="0"/>
          <w:color w:val="000000"/>
          <w:sz w:val="24"/>
          <w:szCs w:val="24"/>
        </w:rPr>
        <w:t>3850W</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能效比不小于</w:t>
      </w:r>
      <w:r>
        <w:rPr>
          <w:rFonts w:ascii="Times New Roman" w:hAnsi="Times New Roman" w:hint="eastAsia"/>
          <w:b w:val="0"/>
          <w:color w:val="000000"/>
          <w:sz w:val="24"/>
          <w:szCs w:val="24"/>
        </w:rPr>
        <w:t>3.1W/W</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循环风量不小于</w:t>
      </w:r>
      <w:r>
        <w:rPr>
          <w:rFonts w:ascii="Times New Roman" w:hAnsi="Times New Roman" w:hint="eastAsia"/>
          <w:b w:val="0"/>
          <w:color w:val="000000"/>
          <w:sz w:val="24"/>
          <w:szCs w:val="24"/>
        </w:rPr>
        <w:t>1750m</w:t>
      </w:r>
      <w:r>
        <w:rPr>
          <w:rFonts w:ascii="Times New Roman" w:hAnsi="Times New Roman" w:hint="eastAsia"/>
          <w:b w:val="0"/>
          <w:color w:val="000000"/>
          <w:sz w:val="24"/>
          <w:szCs w:val="24"/>
          <w:vertAlign w:val="superscript"/>
        </w:rPr>
        <w:t>3</w:t>
      </w:r>
      <w:r>
        <w:rPr>
          <w:rFonts w:ascii="Times New Roman" w:hAnsi="Times New Roman" w:hint="eastAsia"/>
          <w:b w:val="0"/>
          <w:color w:val="000000"/>
          <w:sz w:val="24"/>
          <w:szCs w:val="24"/>
        </w:rPr>
        <w:t>/h</w:t>
      </w:r>
      <w:r>
        <w:rPr>
          <w:rFonts w:ascii="Times New Roman" w:hAnsi="Times New Roman" w:hint="eastAsia"/>
          <w:b w:val="0"/>
          <w:color w:val="000000"/>
          <w:sz w:val="24"/>
          <w:szCs w:val="24"/>
        </w:rPr>
        <w:t>；</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室内噪声不大于</w:t>
      </w:r>
      <w:r>
        <w:rPr>
          <w:rFonts w:ascii="Times New Roman" w:hAnsi="Times New Roman" w:hint="eastAsia"/>
          <w:b w:val="0"/>
          <w:color w:val="000000"/>
          <w:sz w:val="24"/>
          <w:szCs w:val="24"/>
        </w:rPr>
        <w:t>50dbA</w:t>
      </w:r>
      <w:r>
        <w:rPr>
          <w:rFonts w:ascii="Times New Roman" w:hAnsi="Times New Roman" w:hint="eastAsia"/>
          <w:b w:val="0"/>
          <w:color w:val="000000"/>
          <w:sz w:val="24"/>
          <w:szCs w:val="24"/>
        </w:rPr>
        <w:t>（高风量时）；</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lastRenderedPageBreak/>
        <w:t>使用电压</w:t>
      </w:r>
      <w:r>
        <w:rPr>
          <w:rFonts w:ascii="Times New Roman" w:hAnsi="Times New Roman" w:hint="eastAsia"/>
          <w:b w:val="0"/>
          <w:color w:val="000000"/>
          <w:sz w:val="24"/>
          <w:szCs w:val="24"/>
        </w:rPr>
        <w:t>380</w:t>
      </w:r>
      <w:r>
        <w:rPr>
          <w:rFonts w:ascii="宋体" w:hAnsi="宋体" w:hint="eastAsia"/>
          <w:b w:val="0"/>
          <w:color w:val="000000"/>
          <w:sz w:val="24"/>
          <w:szCs w:val="24"/>
        </w:rPr>
        <w:t>V</w:t>
      </w:r>
      <w:r>
        <w:rPr>
          <w:rFonts w:ascii="宋体" w:hAnsi="宋体" w:hint="eastAsia"/>
          <w:b w:val="0"/>
          <w:color w:val="000000"/>
          <w:sz w:val="24"/>
          <w:szCs w:val="24"/>
        </w:rPr>
        <w:t>～。</w:t>
      </w:r>
    </w:p>
    <w:p w:rsidR="000971DE" w:rsidRDefault="00DA6DA7">
      <w:pPr>
        <w:pStyle w:val="21"/>
        <w:keepNext w:val="0"/>
        <w:keepLines w:val="0"/>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3.3</w:t>
      </w:r>
      <w:r>
        <w:rPr>
          <w:rFonts w:ascii="Times New Roman" w:hAnsi="Times New Roman" w:hint="eastAsia"/>
          <w:b w:val="0"/>
          <w:color w:val="000000"/>
          <w:sz w:val="24"/>
          <w:szCs w:val="24"/>
        </w:rPr>
        <w:t>、安装工作要求</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安装位置：</w:t>
      </w:r>
    </w:p>
    <w:p w:rsidR="000971DE" w:rsidRDefault="00DA6DA7">
      <w:pPr>
        <w:pStyle w:val="21"/>
        <w:keepNext w:val="0"/>
        <w:keepLines w:val="0"/>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空调器</w:t>
      </w:r>
      <w:r>
        <w:rPr>
          <w:rFonts w:ascii="Times New Roman" w:hAnsi="Times New Roman" w:hint="eastAsia"/>
          <w:b w:val="0"/>
          <w:color w:val="000000"/>
          <w:sz w:val="24"/>
          <w:szCs w:val="24"/>
        </w:rPr>
        <w:t>1</w:t>
      </w:r>
      <w:r>
        <w:rPr>
          <w:rFonts w:ascii="Times New Roman" w:hAnsi="Times New Roman" w:hint="eastAsia"/>
          <w:b w:val="0"/>
          <w:color w:val="000000"/>
          <w:sz w:val="24"/>
          <w:szCs w:val="24"/>
        </w:rPr>
        <w:t>用于设备机房，见图</w:t>
      </w:r>
      <w:r>
        <w:rPr>
          <w:rFonts w:ascii="Times New Roman" w:hAnsi="Times New Roman" w:hint="eastAsia"/>
          <w:b w:val="0"/>
          <w:color w:val="000000"/>
          <w:sz w:val="24"/>
          <w:szCs w:val="24"/>
        </w:rPr>
        <w:t>2</w:t>
      </w:r>
      <w:r>
        <w:rPr>
          <w:rFonts w:ascii="Times New Roman" w:hAnsi="Times New Roman" w:hint="eastAsia"/>
          <w:b w:val="0"/>
          <w:color w:val="000000"/>
          <w:sz w:val="24"/>
          <w:szCs w:val="24"/>
        </w:rPr>
        <w:t>；</w:t>
      </w:r>
    </w:p>
    <w:p w:rsidR="000971DE" w:rsidRDefault="000971DE">
      <w:pPr>
        <w:pStyle w:val="21"/>
        <w:keepNext w:val="0"/>
        <w:keepLines w:val="0"/>
        <w:spacing w:before="0" w:after="0" w:line="360" w:lineRule="auto"/>
        <w:ind w:left="1260"/>
        <w:jc w:val="center"/>
      </w:pPr>
      <w:r>
        <w:object w:dxaOrig="10758" w:dyaOrig="132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3.3pt;height:348.3pt" o:ole="">
            <v:imagedata r:id="rId12" o:title=""/>
          </v:shape>
          <o:OLEObject Type="Embed" ProgID="Visio.Drawing.11" ShapeID="_x0000_i1025" DrawAspect="Content" ObjectID="_1588143350" r:id="rId13"/>
        </w:object>
      </w:r>
    </w:p>
    <w:p w:rsidR="000971DE" w:rsidRDefault="00DA6DA7">
      <w:pPr>
        <w:pStyle w:val="21"/>
        <w:keepNext w:val="0"/>
        <w:keepLines w:val="0"/>
        <w:spacing w:before="0" w:after="0" w:line="360" w:lineRule="auto"/>
        <w:ind w:left="1260"/>
        <w:jc w:val="center"/>
        <w:rPr>
          <w:rFonts w:ascii="Times New Roman" w:hAnsi="Times New Roman"/>
          <w:b w:val="0"/>
          <w:color w:val="000000"/>
          <w:sz w:val="24"/>
          <w:szCs w:val="24"/>
        </w:rPr>
      </w:pPr>
      <w:r>
        <w:rPr>
          <w:rFonts w:hint="eastAsia"/>
          <w:b w:val="0"/>
          <w:sz w:val="18"/>
          <w:szCs w:val="18"/>
        </w:rPr>
        <w:t>图</w:t>
      </w:r>
      <w:r>
        <w:rPr>
          <w:rFonts w:hint="eastAsia"/>
          <w:b w:val="0"/>
          <w:sz w:val="18"/>
          <w:szCs w:val="18"/>
        </w:rPr>
        <w:t>2</w:t>
      </w:r>
      <w:r>
        <w:rPr>
          <w:rFonts w:hint="eastAsia"/>
          <w:b w:val="0"/>
          <w:sz w:val="18"/>
          <w:szCs w:val="18"/>
        </w:rPr>
        <w:t>：设备机房天机空调室内机安装位置示意</w:t>
      </w:r>
    </w:p>
    <w:p w:rsidR="000971DE" w:rsidRDefault="00DA6DA7">
      <w:pPr>
        <w:pStyle w:val="21"/>
        <w:keepNext w:val="0"/>
        <w:keepLines w:val="0"/>
        <w:spacing w:before="0" w:after="0" w:line="360" w:lineRule="auto"/>
        <w:ind w:left="1260"/>
        <w:rPr>
          <w:rFonts w:ascii="Times New Roman" w:hAnsi="Times New Roman"/>
          <w:b w:val="0"/>
          <w:color w:val="000000"/>
          <w:sz w:val="24"/>
          <w:szCs w:val="24"/>
        </w:rPr>
      </w:pPr>
      <w:r>
        <w:rPr>
          <w:rFonts w:ascii="Times New Roman" w:hAnsi="Times New Roman"/>
          <w:b w:val="0"/>
          <w:color w:val="000000"/>
          <w:sz w:val="24"/>
          <w:szCs w:val="24"/>
        </w:rPr>
        <w:br w:type="page"/>
      </w:r>
      <w:r>
        <w:rPr>
          <w:rFonts w:ascii="Times New Roman" w:hAnsi="Times New Roman" w:hint="eastAsia"/>
          <w:b w:val="0"/>
          <w:color w:val="000000"/>
          <w:sz w:val="24"/>
          <w:szCs w:val="24"/>
        </w:rPr>
        <w:lastRenderedPageBreak/>
        <w:t>空调器</w:t>
      </w:r>
      <w:r>
        <w:rPr>
          <w:rFonts w:ascii="Times New Roman" w:hAnsi="Times New Roman" w:hint="eastAsia"/>
          <w:b w:val="0"/>
          <w:color w:val="000000"/>
          <w:sz w:val="24"/>
          <w:szCs w:val="24"/>
        </w:rPr>
        <w:t>2</w:t>
      </w:r>
      <w:r>
        <w:rPr>
          <w:rFonts w:ascii="Times New Roman" w:hAnsi="Times New Roman" w:hint="eastAsia"/>
          <w:b w:val="0"/>
          <w:color w:val="000000"/>
          <w:sz w:val="24"/>
          <w:szCs w:val="24"/>
        </w:rPr>
        <w:t>用于计算机机房，见图</w:t>
      </w:r>
      <w:r>
        <w:rPr>
          <w:rFonts w:ascii="Times New Roman" w:hAnsi="Times New Roman" w:hint="eastAsia"/>
          <w:b w:val="0"/>
          <w:color w:val="000000"/>
          <w:sz w:val="24"/>
          <w:szCs w:val="24"/>
        </w:rPr>
        <w:t>3</w:t>
      </w:r>
      <w:r>
        <w:rPr>
          <w:rFonts w:ascii="Times New Roman" w:hAnsi="Times New Roman" w:hint="eastAsia"/>
          <w:b w:val="0"/>
          <w:color w:val="000000"/>
          <w:sz w:val="24"/>
          <w:szCs w:val="24"/>
        </w:rPr>
        <w:t>。</w:t>
      </w:r>
    </w:p>
    <w:p w:rsidR="000971DE" w:rsidRDefault="000971DE">
      <w:pPr>
        <w:pStyle w:val="21"/>
        <w:keepNext w:val="0"/>
        <w:keepLines w:val="0"/>
        <w:spacing w:before="0" w:after="0" w:line="360" w:lineRule="auto"/>
        <w:ind w:left="1"/>
        <w:jc w:val="center"/>
        <w:rPr>
          <w:rFonts w:ascii="Times New Roman" w:hAnsi="Times New Roman"/>
          <w:b w:val="0"/>
          <w:color w:val="000000"/>
          <w:sz w:val="24"/>
          <w:szCs w:val="24"/>
        </w:rPr>
      </w:pPr>
      <w:r>
        <w:object w:dxaOrig="15783" w:dyaOrig="13239">
          <v:shape id="_x0000_i1026" type="#_x0000_t75" style="width:415.15pt;height:348.3pt" o:ole="">
            <v:imagedata r:id="rId14" o:title=""/>
          </v:shape>
          <o:OLEObject Type="Embed" ProgID="Visio.Drawing.11" ShapeID="_x0000_i1026" DrawAspect="Content" ObjectID="_1588143351" r:id="rId15"/>
        </w:object>
      </w:r>
    </w:p>
    <w:p w:rsidR="000971DE" w:rsidRDefault="00DA6DA7">
      <w:pPr>
        <w:pStyle w:val="21"/>
        <w:keepNext w:val="0"/>
        <w:keepLines w:val="0"/>
        <w:spacing w:before="0" w:after="0" w:line="360" w:lineRule="auto"/>
        <w:ind w:left="1260"/>
        <w:jc w:val="center"/>
        <w:rPr>
          <w:rFonts w:ascii="Times New Roman" w:hAnsi="Times New Roman"/>
          <w:b w:val="0"/>
          <w:color w:val="000000"/>
          <w:sz w:val="24"/>
          <w:szCs w:val="24"/>
        </w:rPr>
      </w:pPr>
      <w:r>
        <w:rPr>
          <w:rFonts w:hint="eastAsia"/>
          <w:b w:val="0"/>
          <w:sz w:val="18"/>
          <w:szCs w:val="18"/>
        </w:rPr>
        <w:t>图</w:t>
      </w:r>
      <w:r>
        <w:rPr>
          <w:rFonts w:hint="eastAsia"/>
          <w:b w:val="0"/>
          <w:sz w:val="18"/>
          <w:szCs w:val="18"/>
        </w:rPr>
        <w:t>3</w:t>
      </w:r>
      <w:r>
        <w:rPr>
          <w:rFonts w:hint="eastAsia"/>
          <w:b w:val="0"/>
          <w:sz w:val="18"/>
          <w:szCs w:val="18"/>
        </w:rPr>
        <w:t>：计算机机房天机空调室内机安装位置示意</w:t>
      </w:r>
    </w:p>
    <w:p w:rsidR="000971DE" w:rsidRDefault="000971DE">
      <w:pPr>
        <w:pStyle w:val="21"/>
        <w:keepNext w:val="0"/>
        <w:keepLines w:val="0"/>
        <w:spacing w:before="0" w:after="0" w:line="360" w:lineRule="auto"/>
        <w:ind w:left="420"/>
        <w:rPr>
          <w:rFonts w:ascii="Times New Roman" w:hAnsi="Times New Roman"/>
          <w:b w:val="0"/>
          <w:color w:val="000000"/>
          <w:sz w:val="24"/>
          <w:szCs w:val="24"/>
        </w:rPr>
      </w:pP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动力供电</w:t>
      </w:r>
    </w:p>
    <w:p w:rsidR="000971DE" w:rsidRDefault="00DA6DA7">
      <w:pPr>
        <w:pStyle w:val="21"/>
        <w:keepNext w:val="0"/>
        <w:keepLines w:val="0"/>
        <w:spacing w:before="0" w:after="0" w:line="360" w:lineRule="auto"/>
        <w:ind w:leftChars="400" w:left="840" w:firstLineChars="200" w:firstLine="480"/>
        <w:rPr>
          <w:rFonts w:ascii="Times New Roman" w:hAnsi="Times New Roman"/>
          <w:b w:val="0"/>
          <w:color w:val="000000"/>
          <w:sz w:val="24"/>
          <w:szCs w:val="24"/>
        </w:rPr>
      </w:pPr>
      <w:r>
        <w:rPr>
          <w:rFonts w:ascii="Times New Roman" w:hAnsi="Times New Roman" w:hint="eastAsia"/>
          <w:b w:val="0"/>
          <w:color w:val="000000"/>
          <w:sz w:val="24"/>
          <w:szCs w:val="24"/>
        </w:rPr>
        <w:t>所有安装的空调器动力供电</w:t>
      </w:r>
      <w:r>
        <w:rPr>
          <w:rFonts w:ascii="Times New Roman" w:hAnsi="Times New Roman" w:hint="eastAsia"/>
          <w:b w:val="0"/>
          <w:color w:val="000000"/>
          <w:sz w:val="24"/>
          <w:szCs w:val="24"/>
        </w:rPr>
        <w:t>(220</w:t>
      </w:r>
      <w:r>
        <w:rPr>
          <w:rFonts w:ascii="宋体" w:hAnsi="宋体" w:hint="eastAsia"/>
          <w:b w:val="0"/>
          <w:color w:val="000000"/>
          <w:sz w:val="24"/>
          <w:szCs w:val="24"/>
        </w:rPr>
        <w:t xml:space="preserve"> V</w:t>
      </w:r>
      <w:r>
        <w:rPr>
          <w:rFonts w:ascii="宋体" w:hAnsi="宋体" w:hint="eastAsia"/>
          <w:b w:val="0"/>
          <w:color w:val="000000"/>
          <w:sz w:val="24"/>
          <w:szCs w:val="24"/>
        </w:rPr>
        <w:t>～</w:t>
      </w:r>
      <w:r>
        <w:rPr>
          <w:rFonts w:ascii="Times New Roman" w:hAnsi="Times New Roman" w:hint="eastAsia"/>
          <w:b w:val="0"/>
          <w:color w:val="000000"/>
          <w:sz w:val="24"/>
          <w:szCs w:val="24"/>
        </w:rPr>
        <w:t>或</w:t>
      </w:r>
      <w:r>
        <w:rPr>
          <w:rFonts w:ascii="Times New Roman" w:hAnsi="Times New Roman" w:hint="eastAsia"/>
          <w:b w:val="0"/>
          <w:color w:val="000000"/>
          <w:sz w:val="24"/>
          <w:szCs w:val="24"/>
        </w:rPr>
        <w:t>380</w:t>
      </w:r>
      <w:r>
        <w:rPr>
          <w:rFonts w:ascii="宋体" w:hAnsi="宋体" w:hint="eastAsia"/>
          <w:b w:val="0"/>
          <w:color w:val="000000"/>
          <w:sz w:val="24"/>
          <w:szCs w:val="24"/>
        </w:rPr>
        <w:t xml:space="preserve"> V</w:t>
      </w:r>
      <w:r>
        <w:rPr>
          <w:rFonts w:ascii="宋体" w:hAnsi="宋体" w:hint="eastAsia"/>
          <w:b w:val="0"/>
          <w:color w:val="000000"/>
          <w:sz w:val="24"/>
          <w:szCs w:val="24"/>
        </w:rPr>
        <w:t>～</w:t>
      </w:r>
      <w:r>
        <w:rPr>
          <w:rFonts w:ascii="Times New Roman" w:hAnsi="Times New Roman" w:hint="eastAsia"/>
          <w:b w:val="0"/>
          <w:color w:val="000000"/>
          <w:sz w:val="24"/>
          <w:szCs w:val="24"/>
        </w:rPr>
        <w:t>)</w:t>
      </w:r>
      <w:r>
        <w:rPr>
          <w:rFonts w:ascii="Times New Roman" w:hAnsi="Times New Roman" w:hint="eastAsia"/>
          <w:color w:val="000000"/>
          <w:szCs w:val="28"/>
        </w:rPr>
        <w:t>，须从第一实验楼北楼</w:t>
      </w:r>
      <w:r>
        <w:rPr>
          <w:rFonts w:ascii="Times New Roman" w:hAnsi="Times New Roman" w:hint="eastAsia"/>
          <w:color w:val="000000"/>
          <w:szCs w:val="28"/>
        </w:rPr>
        <w:t>6</w:t>
      </w:r>
      <w:r>
        <w:rPr>
          <w:rFonts w:ascii="Times New Roman" w:hAnsi="Times New Roman" w:hint="eastAsia"/>
          <w:color w:val="000000"/>
          <w:szCs w:val="28"/>
        </w:rPr>
        <w:t>层配电间中直接引出</w:t>
      </w:r>
      <w:r>
        <w:rPr>
          <w:rFonts w:ascii="Times New Roman" w:hAnsi="Times New Roman" w:hint="eastAsia"/>
          <w:b w:val="0"/>
          <w:color w:val="000000"/>
          <w:sz w:val="24"/>
          <w:szCs w:val="24"/>
        </w:rPr>
        <w:t>。本项目含动力供电电缆架设、配套电源空气开关及配电改造工作。</w:t>
      </w:r>
    </w:p>
    <w:p w:rsidR="000971DE" w:rsidRDefault="00DA6DA7">
      <w:pPr>
        <w:pStyle w:val="21"/>
        <w:keepNext w:val="0"/>
        <w:keepLines w:val="0"/>
        <w:numPr>
          <w:ilvl w:val="0"/>
          <w:numId w:val="4"/>
        </w:numPr>
        <w:spacing w:before="0" w:after="0" w:line="360" w:lineRule="auto"/>
        <w:rPr>
          <w:rFonts w:ascii="Times New Roman" w:hAnsi="Times New Roman"/>
          <w:b w:val="0"/>
          <w:color w:val="000000"/>
          <w:sz w:val="24"/>
          <w:szCs w:val="24"/>
        </w:rPr>
      </w:pPr>
      <w:r>
        <w:rPr>
          <w:rFonts w:ascii="Times New Roman" w:hAnsi="Times New Roman" w:hint="eastAsia"/>
          <w:b w:val="0"/>
          <w:color w:val="000000"/>
          <w:sz w:val="24"/>
          <w:szCs w:val="24"/>
        </w:rPr>
        <w:t>空调器安装工作开始前，必须与南京邮电大学通达学院相关负责部门联系，与相关部门</w:t>
      </w:r>
      <w:r>
        <w:rPr>
          <w:rFonts w:ascii="Times New Roman" w:hAnsi="Times New Roman" w:hint="eastAsia"/>
          <w:color w:val="000000"/>
          <w:szCs w:val="28"/>
        </w:rPr>
        <w:t>协商一致</w:t>
      </w:r>
      <w:r>
        <w:rPr>
          <w:rFonts w:ascii="Times New Roman" w:hAnsi="Times New Roman" w:hint="eastAsia"/>
          <w:b w:val="0"/>
          <w:color w:val="000000"/>
          <w:sz w:val="24"/>
          <w:szCs w:val="24"/>
        </w:rPr>
        <w:t>后并经</w:t>
      </w:r>
      <w:r>
        <w:rPr>
          <w:rFonts w:ascii="Times New Roman" w:hAnsi="Times New Roman" w:hint="eastAsia"/>
          <w:color w:val="000000"/>
          <w:szCs w:val="28"/>
        </w:rPr>
        <w:t>确认</w:t>
      </w:r>
      <w:r>
        <w:rPr>
          <w:rFonts w:ascii="Times New Roman" w:hAnsi="Times New Roman" w:hint="eastAsia"/>
          <w:b w:val="0"/>
          <w:color w:val="000000"/>
          <w:sz w:val="24"/>
          <w:szCs w:val="24"/>
        </w:rPr>
        <w:t>后，实施安装。</w:t>
      </w:r>
    </w:p>
    <w:p w:rsidR="000971DE" w:rsidRDefault="000971DE">
      <w:pPr>
        <w:pStyle w:val="21"/>
        <w:keepNext w:val="0"/>
        <w:keepLines w:val="0"/>
        <w:spacing w:before="0" w:after="0"/>
        <w:rPr>
          <w:rFonts w:ascii="Times New Roman" w:hAnsi="Times New Roman"/>
          <w:b w:val="0"/>
          <w:color w:val="000000"/>
          <w:sz w:val="24"/>
          <w:szCs w:val="24"/>
        </w:rPr>
      </w:pPr>
    </w:p>
    <w:p w:rsidR="000971DE" w:rsidRDefault="00DA6DA7">
      <w:pPr>
        <w:pStyle w:val="21"/>
        <w:keepNext w:val="0"/>
        <w:keepLines w:val="0"/>
        <w:numPr>
          <w:ilvl w:val="0"/>
          <w:numId w:val="3"/>
        </w:numPr>
        <w:spacing w:before="0" w:after="0"/>
        <w:rPr>
          <w:sz w:val="24"/>
          <w:szCs w:val="24"/>
        </w:rPr>
      </w:pPr>
      <w:r>
        <w:br w:type="page"/>
      </w:r>
      <w:r>
        <w:rPr>
          <w:rFonts w:hint="eastAsia"/>
        </w:rPr>
        <w:lastRenderedPageBreak/>
        <w:t>采购清单</w:t>
      </w:r>
    </w:p>
    <w:p w:rsidR="000971DE" w:rsidRDefault="00DA6DA7">
      <w:pPr>
        <w:pStyle w:val="21"/>
        <w:keepNext w:val="0"/>
        <w:keepLines w:val="0"/>
        <w:spacing w:before="0" w:after="0"/>
        <w:jc w:val="center"/>
        <w:rPr>
          <w:b w:val="0"/>
          <w:sz w:val="18"/>
          <w:szCs w:val="18"/>
        </w:rPr>
      </w:pPr>
      <w:r>
        <w:rPr>
          <w:rFonts w:hint="eastAsia"/>
          <w:b w:val="0"/>
          <w:sz w:val="18"/>
          <w:szCs w:val="18"/>
        </w:rPr>
        <w:t>表</w:t>
      </w:r>
      <w:r>
        <w:rPr>
          <w:rFonts w:hint="eastAsia"/>
          <w:b w:val="0"/>
          <w:sz w:val="18"/>
          <w:szCs w:val="18"/>
        </w:rPr>
        <w:t>2</w:t>
      </w:r>
      <w:r>
        <w:rPr>
          <w:rFonts w:hint="eastAsia"/>
          <w:b w:val="0"/>
          <w:sz w:val="18"/>
          <w:szCs w:val="18"/>
        </w:rPr>
        <w:t>：采购清单</w:t>
      </w:r>
    </w:p>
    <w:tbl>
      <w:tblPr>
        <w:tblW w:w="7208" w:type="dxa"/>
        <w:jc w:val="center"/>
        <w:tblLayout w:type="fixed"/>
        <w:tblCellMar>
          <w:left w:w="30" w:type="dxa"/>
          <w:right w:w="30" w:type="dxa"/>
        </w:tblCellMar>
        <w:tblLook w:val="04A0"/>
      </w:tblPr>
      <w:tblGrid>
        <w:gridCol w:w="471"/>
        <w:gridCol w:w="1320"/>
        <w:gridCol w:w="2160"/>
        <w:gridCol w:w="540"/>
        <w:gridCol w:w="557"/>
        <w:gridCol w:w="2160"/>
      </w:tblGrid>
      <w:tr w:rsidR="000971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b/>
                <w:color w:val="000000"/>
                <w:kern w:val="0"/>
                <w:sz w:val="20"/>
                <w:szCs w:val="20"/>
              </w:rPr>
            </w:pPr>
            <w:r>
              <w:rPr>
                <w:rFonts w:ascii="宋体" w:hAnsi="Arial" w:cs="宋体" w:hint="eastAsia"/>
                <w:b/>
                <w:color w:val="000000"/>
                <w:kern w:val="0"/>
                <w:sz w:val="20"/>
                <w:szCs w:val="20"/>
              </w:rPr>
              <w:t>序号</w:t>
            </w:r>
          </w:p>
        </w:tc>
        <w:tc>
          <w:tcPr>
            <w:tcW w:w="132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b/>
                <w:color w:val="000000"/>
                <w:kern w:val="0"/>
                <w:sz w:val="20"/>
                <w:szCs w:val="20"/>
              </w:rPr>
            </w:pPr>
            <w:r>
              <w:rPr>
                <w:rFonts w:ascii="宋体" w:hAnsi="Arial" w:cs="宋体" w:hint="eastAsia"/>
                <w:b/>
                <w:color w:val="000000"/>
                <w:kern w:val="0"/>
                <w:sz w:val="20"/>
                <w:szCs w:val="20"/>
              </w:rPr>
              <w:t>名称</w:t>
            </w:r>
          </w:p>
        </w:tc>
        <w:tc>
          <w:tcPr>
            <w:tcW w:w="216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b/>
                <w:color w:val="000000"/>
                <w:kern w:val="0"/>
                <w:sz w:val="20"/>
                <w:szCs w:val="20"/>
              </w:rPr>
            </w:pPr>
            <w:r>
              <w:rPr>
                <w:rFonts w:ascii="宋体" w:hAnsi="Arial" w:cs="宋体" w:hint="eastAsia"/>
                <w:b/>
                <w:color w:val="000000"/>
                <w:kern w:val="0"/>
                <w:sz w:val="20"/>
                <w:szCs w:val="20"/>
              </w:rPr>
              <w:t>技术要求</w:t>
            </w:r>
          </w:p>
        </w:tc>
        <w:tc>
          <w:tcPr>
            <w:tcW w:w="54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b/>
                <w:color w:val="000000"/>
                <w:kern w:val="0"/>
                <w:sz w:val="20"/>
                <w:szCs w:val="20"/>
              </w:rPr>
            </w:pPr>
            <w:r>
              <w:rPr>
                <w:rFonts w:ascii="宋体" w:hAnsi="Arial" w:cs="宋体" w:hint="eastAsia"/>
                <w:b/>
                <w:color w:val="000000"/>
                <w:kern w:val="0"/>
                <w:sz w:val="20"/>
                <w:szCs w:val="20"/>
              </w:rPr>
              <w:t>单位</w:t>
            </w:r>
          </w:p>
        </w:tc>
        <w:tc>
          <w:tcPr>
            <w:tcW w:w="557"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b/>
                <w:color w:val="000000"/>
                <w:kern w:val="0"/>
                <w:sz w:val="20"/>
                <w:szCs w:val="20"/>
              </w:rPr>
            </w:pPr>
            <w:r>
              <w:rPr>
                <w:rFonts w:ascii="宋体" w:hAnsi="Arial" w:cs="宋体" w:hint="eastAsia"/>
                <w:b/>
                <w:color w:val="000000"/>
                <w:kern w:val="0"/>
                <w:sz w:val="20"/>
                <w:szCs w:val="20"/>
              </w:rPr>
              <w:t>数量</w:t>
            </w:r>
          </w:p>
        </w:tc>
        <w:tc>
          <w:tcPr>
            <w:tcW w:w="216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b/>
                <w:color w:val="000000"/>
                <w:kern w:val="0"/>
                <w:sz w:val="20"/>
                <w:szCs w:val="20"/>
              </w:rPr>
            </w:pPr>
            <w:r>
              <w:rPr>
                <w:rFonts w:ascii="宋体" w:hAnsi="Arial" w:cs="宋体" w:hint="eastAsia"/>
                <w:b/>
                <w:color w:val="000000"/>
                <w:kern w:val="0"/>
                <w:sz w:val="20"/>
                <w:szCs w:val="20"/>
              </w:rPr>
              <w:t>备注</w:t>
            </w:r>
          </w:p>
        </w:tc>
      </w:tr>
      <w:tr w:rsidR="000971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color w:val="000000"/>
                <w:kern w:val="0"/>
                <w:sz w:val="18"/>
                <w:szCs w:val="18"/>
              </w:rPr>
            </w:pPr>
            <w:r>
              <w:rPr>
                <w:rFonts w:ascii="宋体" w:hAnsi="Arial" w:cs="宋体"/>
                <w:color w:val="000000"/>
                <w:kern w:val="0"/>
                <w:sz w:val="18"/>
                <w:szCs w:val="18"/>
              </w:rPr>
              <w:t>1</w:t>
            </w:r>
          </w:p>
        </w:tc>
        <w:tc>
          <w:tcPr>
            <w:tcW w:w="132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left"/>
              <w:rPr>
                <w:rFonts w:ascii="宋体" w:cs="宋体"/>
                <w:color w:val="000000"/>
                <w:kern w:val="0"/>
                <w:sz w:val="18"/>
                <w:szCs w:val="18"/>
              </w:rPr>
            </w:pPr>
            <w:r>
              <w:rPr>
                <w:rFonts w:hint="eastAsia"/>
                <w:sz w:val="18"/>
                <w:szCs w:val="18"/>
              </w:rPr>
              <w:t>空调器</w:t>
            </w:r>
            <w:r>
              <w:rPr>
                <w:rFonts w:hint="eastAsia"/>
                <w:sz w:val="18"/>
                <w:szCs w:val="18"/>
              </w:rPr>
              <w:t>1</w:t>
            </w:r>
          </w:p>
        </w:tc>
        <w:tc>
          <w:tcPr>
            <w:tcW w:w="216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rPr>
                <w:rFonts w:ascii="宋体" w:hAnsi="Arial" w:cs="宋体"/>
                <w:color w:val="000000"/>
                <w:kern w:val="0"/>
                <w:sz w:val="18"/>
                <w:szCs w:val="18"/>
              </w:rPr>
            </w:pPr>
            <w:r>
              <w:rPr>
                <w:rFonts w:ascii="宋体" w:hAnsi="宋体" w:hint="eastAsia"/>
                <w:sz w:val="18"/>
                <w:szCs w:val="18"/>
              </w:rPr>
              <w:t>见本要求“</w:t>
            </w:r>
            <w:r>
              <w:rPr>
                <w:rFonts w:ascii="宋体" w:hAnsi="宋体" w:hint="eastAsia"/>
                <w:sz w:val="18"/>
                <w:szCs w:val="18"/>
              </w:rPr>
              <w:t>3.1</w:t>
            </w:r>
            <w:r>
              <w:rPr>
                <w:rFonts w:ascii="宋体" w:hAnsi="宋体" w:hint="eastAsia"/>
                <w:sz w:val="18"/>
                <w:szCs w:val="18"/>
              </w:rPr>
              <w:t>、空调器</w:t>
            </w:r>
            <w:r>
              <w:rPr>
                <w:rFonts w:ascii="宋体" w:hAnsi="宋体" w:hint="eastAsia"/>
                <w:sz w:val="18"/>
                <w:szCs w:val="18"/>
              </w:rPr>
              <w:t>1</w:t>
            </w:r>
            <w:r>
              <w:rPr>
                <w:rFonts w:ascii="宋体" w:hAnsi="宋体" w:hint="eastAsia"/>
                <w:sz w:val="18"/>
                <w:szCs w:val="18"/>
              </w:rPr>
              <w:t>”</w:t>
            </w:r>
          </w:p>
        </w:tc>
        <w:tc>
          <w:tcPr>
            <w:tcW w:w="54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kern w:val="0"/>
                <w:sz w:val="18"/>
                <w:szCs w:val="18"/>
              </w:rPr>
            </w:pPr>
            <w:r>
              <w:rPr>
                <w:rFonts w:ascii="宋体" w:hAnsi="Arial" w:cs="宋体" w:hint="eastAsia"/>
                <w:kern w:val="0"/>
                <w:sz w:val="18"/>
                <w:szCs w:val="18"/>
              </w:rPr>
              <w:t>套</w:t>
            </w:r>
          </w:p>
        </w:tc>
        <w:tc>
          <w:tcPr>
            <w:tcW w:w="557"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kern w:val="0"/>
                <w:sz w:val="18"/>
                <w:szCs w:val="18"/>
              </w:rPr>
            </w:pPr>
            <w:r>
              <w:rPr>
                <w:rFonts w:ascii="宋体" w:hAnsi="Arial" w:cs="宋体" w:hint="eastAsia"/>
                <w:kern w:val="0"/>
                <w:sz w:val="18"/>
                <w:szCs w:val="18"/>
              </w:rPr>
              <w:t>3</w:t>
            </w:r>
          </w:p>
        </w:tc>
        <w:tc>
          <w:tcPr>
            <w:tcW w:w="216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color w:val="FF0000"/>
                <w:kern w:val="0"/>
                <w:sz w:val="18"/>
                <w:szCs w:val="18"/>
              </w:rPr>
            </w:pPr>
            <w:r>
              <w:rPr>
                <w:rFonts w:ascii="宋体" w:hAnsi="Arial" w:cs="宋体" w:hint="eastAsia"/>
                <w:color w:val="FF0000"/>
                <w:kern w:val="0"/>
                <w:sz w:val="18"/>
                <w:szCs w:val="18"/>
              </w:rPr>
              <w:t>含安装，配电改造</w:t>
            </w:r>
            <w:r>
              <w:rPr>
                <w:rFonts w:ascii="宋体" w:hAnsi="Arial" w:cs="宋体" w:hint="eastAsia"/>
                <w:color w:val="FF0000"/>
                <w:kern w:val="0"/>
                <w:sz w:val="18"/>
                <w:szCs w:val="18"/>
              </w:rPr>
              <w:t>，</w:t>
            </w:r>
            <w:r>
              <w:rPr>
                <w:rFonts w:ascii="宋体" w:hAnsi="Arial" w:cs="宋体" w:hint="eastAsia"/>
                <w:color w:val="FF0000"/>
                <w:kern w:val="0"/>
                <w:sz w:val="18"/>
                <w:szCs w:val="18"/>
              </w:rPr>
              <w:t>推荐品牌：大金、日立、格力</w:t>
            </w:r>
          </w:p>
        </w:tc>
      </w:tr>
      <w:tr w:rsidR="000971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color w:val="000000"/>
                <w:kern w:val="0"/>
                <w:sz w:val="18"/>
                <w:szCs w:val="18"/>
              </w:rPr>
            </w:pPr>
            <w:r>
              <w:rPr>
                <w:rFonts w:ascii="宋体" w:hAnsi="Arial" w:cs="宋体"/>
                <w:color w:val="000000"/>
                <w:kern w:val="0"/>
                <w:sz w:val="18"/>
                <w:szCs w:val="18"/>
              </w:rPr>
              <w:t>2</w:t>
            </w:r>
          </w:p>
        </w:tc>
        <w:tc>
          <w:tcPr>
            <w:tcW w:w="132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left"/>
              <w:rPr>
                <w:rFonts w:ascii="宋体"/>
                <w:color w:val="000000"/>
                <w:sz w:val="18"/>
                <w:szCs w:val="18"/>
              </w:rPr>
            </w:pPr>
            <w:r>
              <w:rPr>
                <w:rFonts w:hAnsi="宋体" w:hint="eastAsia"/>
                <w:sz w:val="18"/>
                <w:szCs w:val="18"/>
              </w:rPr>
              <w:t>空调器</w:t>
            </w:r>
            <w:r>
              <w:rPr>
                <w:rFonts w:hAnsi="宋体" w:hint="eastAsia"/>
                <w:sz w:val="18"/>
                <w:szCs w:val="18"/>
              </w:rPr>
              <w:t>2</w:t>
            </w:r>
          </w:p>
        </w:tc>
        <w:tc>
          <w:tcPr>
            <w:tcW w:w="216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rPr>
                <w:rFonts w:ascii="宋体"/>
                <w:sz w:val="18"/>
                <w:szCs w:val="18"/>
              </w:rPr>
            </w:pPr>
            <w:r>
              <w:rPr>
                <w:rFonts w:ascii="宋体" w:hAnsi="宋体" w:hint="eastAsia"/>
                <w:sz w:val="18"/>
                <w:szCs w:val="18"/>
              </w:rPr>
              <w:t>见本要求“</w:t>
            </w:r>
            <w:r>
              <w:rPr>
                <w:rFonts w:ascii="宋体" w:hAnsi="宋体" w:hint="eastAsia"/>
                <w:sz w:val="18"/>
                <w:szCs w:val="18"/>
              </w:rPr>
              <w:t>3.2</w:t>
            </w:r>
            <w:r>
              <w:rPr>
                <w:rFonts w:ascii="宋体" w:hAnsi="宋体" w:hint="eastAsia"/>
                <w:sz w:val="18"/>
                <w:szCs w:val="18"/>
              </w:rPr>
              <w:t>、空调器</w:t>
            </w:r>
            <w:r>
              <w:rPr>
                <w:rFonts w:ascii="宋体" w:hAnsi="宋体" w:hint="eastAsia"/>
                <w:sz w:val="18"/>
                <w:szCs w:val="18"/>
              </w:rPr>
              <w:t>2</w:t>
            </w:r>
            <w:r>
              <w:rPr>
                <w:rFonts w:ascii="宋体" w:hAnsi="宋体" w:hint="eastAsia"/>
                <w:sz w:val="18"/>
                <w:szCs w:val="18"/>
              </w:rPr>
              <w:t>”</w:t>
            </w:r>
          </w:p>
        </w:tc>
        <w:tc>
          <w:tcPr>
            <w:tcW w:w="54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kern w:val="0"/>
                <w:sz w:val="18"/>
                <w:szCs w:val="18"/>
              </w:rPr>
            </w:pPr>
            <w:r>
              <w:rPr>
                <w:rFonts w:ascii="宋体" w:hAnsi="Arial" w:cs="宋体" w:hint="eastAsia"/>
                <w:kern w:val="0"/>
                <w:sz w:val="18"/>
                <w:szCs w:val="18"/>
              </w:rPr>
              <w:t>套</w:t>
            </w:r>
          </w:p>
        </w:tc>
        <w:tc>
          <w:tcPr>
            <w:tcW w:w="557"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kern w:val="0"/>
                <w:sz w:val="18"/>
                <w:szCs w:val="18"/>
              </w:rPr>
            </w:pPr>
            <w:r>
              <w:rPr>
                <w:rFonts w:ascii="宋体" w:hAnsi="Arial" w:cs="宋体" w:hint="eastAsia"/>
                <w:kern w:val="0"/>
                <w:sz w:val="18"/>
                <w:szCs w:val="18"/>
              </w:rPr>
              <w:t>6</w:t>
            </w:r>
          </w:p>
        </w:tc>
        <w:tc>
          <w:tcPr>
            <w:tcW w:w="216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color w:val="FF0000"/>
                <w:kern w:val="0"/>
                <w:sz w:val="18"/>
                <w:szCs w:val="18"/>
              </w:rPr>
            </w:pPr>
            <w:r>
              <w:rPr>
                <w:rFonts w:ascii="宋体" w:hAnsi="Arial" w:cs="宋体" w:hint="eastAsia"/>
                <w:color w:val="FF0000"/>
                <w:kern w:val="0"/>
                <w:sz w:val="18"/>
                <w:szCs w:val="18"/>
              </w:rPr>
              <w:t>含安装，配电改造，推荐品牌：大金、日立、格力</w:t>
            </w:r>
          </w:p>
        </w:tc>
      </w:tr>
      <w:tr w:rsidR="000971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color w:val="000000"/>
                <w:kern w:val="0"/>
                <w:sz w:val="18"/>
                <w:szCs w:val="18"/>
              </w:rPr>
            </w:pPr>
            <w:r>
              <w:rPr>
                <w:rFonts w:ascii="宋体" w:hAnsi="Arial" w:cs="宋体" w:hint="eastAsia"/>
                <w:color w:val="000000"/>
                <w:kern w:val="0"/>
                <w:sz w:val="18"/>
                <w:szCs w:val="18"/>
              </w:rPr>
              <w:t>3</w:t>
            </w:r>
          </w:p>
        </w:tc>
        <w:tc>
          <w:tcPr>
            <w:tcW w:w="132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left"/>
              <w:rPr>
                <w:rFonts w:ascii="宋体"/>
                <w:color w:val="000000"/>
                <w:sz w:val="18"/>
                <w:szCs w:val="18"/>
              </w:rPr>
            </w:pPr>
            <w:r>
              <w:rPr>
                <w:rFonts w:ascii="宋体" w:hint="eastAsia"/>
                <w:color w:val="000000"/>
                <w:sz w:val="18"/>
                <w:szCs w:val="18"/>
              </w:rPr>
              <w:t>空调器移机</w:t>
            </w:r>
          </w:p>
        </w:tc>
        <w:tc>
          <w:tcPr>
            <w:tcW w:w="2160" w:type="dxa"/>
            <w:tcBorders>
              <w:top w:val="single" w:sz="6" w:space="0" w:color="auto"/>
              <w:left w:val="single" w:sz="6" w:space="0" w:color="auto"/>
              <w:bottom w:val="single" w:sz="6" w:space="0" w:color="auto"/>
              <w:right w:val="single" w:sz="6" w:space="0" w:color="auto"/>
            </w:tcBorders>
          </w:tcPr>
          <w:p w:rsidR="000971DE" w:rsidRDefault="000971DE">
            <w:pPr>
              <w:autoSpaceDE w:val="0"/>
              <w:autoSpaceDN w:val="0"/>
              <w:adjustRightInd w:val="0"/>
              <w:rPr>
                <w:rFonts w:ascii="宋体"/>
                <w:sz w:val="18"/>
                <w:szCs w:val="18"/>
              </w:rPr>
            </w:pPr>
          </w:p>
        </w:tc>
        <w:tc>
          <w:tcPr>
            <w:tcW w:w="540"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kern w:val="0"/>
                <w:sz w:val="18"/>
                <w:szCs w:val="18"/>
              </w:rPr>
            </w:pPr>
            <w:r>
              <w:rPr>
                <w:rFonts w:ascii="宋体" w:hAnsi="Arial" w:cs="宋体" w:hint="eastAsia"/>
                <w:kern w:val="0"/>
                <w:sz w:val="18"/>
                <w:szCs w:val="18"/>
              </w:rPr>
              <w:t>个</w:t>
            </w:r>
          </w:p>
        </w:tc>
        <w:tc>
          <w:tcPr>
            <w:tcW w:w="557" w:type="dxa"/>
            <w:tcBorders>
              <w:top w:val="single" w:sz="6" w:space="0" w:color="auto"/>
              <w:left w:val="single" w:sz="6" w:space="0" w:color="auto"/>
              <w:bottom w:val="single" w:sz="6" w:space="0" w:color="auto"/>
              <w:right w:val="single" w:sz="6" w:space="0" w:color="auto"/>
            </w:tcBorders>
          </w:tcPr>
          <w:p w:rsidR="000971DE" w:rsidRDefault="00DA6DA7">
            <w:pPr>
              <w:autoSpaceDE w:val="0"/>
              <w:autoSpaceDN w:val="0"/>
              <w:adjustRightInd w:val="0"/>
              <w:jc w:val="center"/>
              <w:rPr>
                <w:rFonts w:ascii="宋体" w:hAnsi="Arial" w:cs="宋体"/>
                <w:kern w:val="0"/>
                <w:sz w:val="18"/>
                <w:szCs w:val="18"/>
              </w:rPr>
            </w:pPr>
            <w:r>
              <w:rPr>
                <w:rFonts w:ascii="宋体" w:hAnsi="Arial" w:cs="宋体"/>
                <w:kern w:val="0"/>
                <w:sz w:val="18"/>
                <w:szCs w:val="18"/>
              </w:rPr>
              <w:t>7</w:t>
            </w:r>
          </w:p>
        </w:tc>
        <w:tc>
          <w:tcPr>
            <w:tcW w:w="2160" w:type="dxa"/>
            <w:tcBorders>
              <w:top w:val="single" w:sz="6" w:space="0" w:color="auto"/>
              <w:left w:val="single" w:sz="6" w:space="0" w:color="auto"/>
              <w:bottom w:val="single" w:sz="6" w:space="0" w:color="auto"/>
              <w:right w:val="single" w:sz="6" w:space="0" w:color="auto"/>
            </w:tcBorders>
          </w:tcPr>
          <w:p w:rsidR="000971DE" w:rsidRDefault="000971DE">
            <w:pPr>
              <w:autoSpaceDE w:val="0"/>
              <w:autoSpaceDN w:val="0"/>
              <w:adjustRightInd w:val="0"/>
              <w:jc w:val="center"/>
              <w:rPr>
                <w:rFonts w:ascii="宋体" w:hAnsi="Arial" w:cs="宋体"/>
                <w:color w:val="FF0000"/>
                <w:kern w:val="0"/>
                <w:sz w:val="18"/>
                <w:szCs w:val="18"/>
              </w:rPr>
            </w:pPr>
          </w:p>
        </w:tc>
      </w:tr>
    </w:tbl>
    <w:p w:rsidR="000971DE" w:rsidRDefault="00DA6DA7">
      <w:pPr>
        <w:pStyle w:val="pa-0"/>
        <w:adjustRightInd w:val="0"/>
        <w:snapToGrid w:val="0"/>
        <w:spacing w:line="440" w:lineRule="exact"/>
        <w:rPr>
          <w:b/>
          <w:sz w:val="32"/>
        </w:rPr>
      </w:pPr>
      <w:r>
        <w:rPr>
          <w:rFonts w:hint="eastAsia"/>
          <w:b/>
          <w:sz w:val="32"/>
        </w:rPr>
        <w:t>注：空调价格包含空调器货物及安装、配电改造（电缆、电源走线、终端电箱、信号线、空开、控制开关等），包含一切主辅材，整个项目采用“交钥匙”模式，项目合同采用总价合同（“包死价”），整个项目不予签证，工作量请投标人踏勘现场，审慎测算。</w:t>
      </w:r>
    </w:p>
    <w:p w:rsidR="000971DE" w:rsidRDefault="00DA6DA7">
      <w:pPr>
        <w:pStyle w:val="pa-0"/>
        <w:adjustRightInd w:val="0"/>
        <w:snapToGrid w:val="0"/>
        <w:spacing w:line="440" w:lineRule="exact"/>
        <w:rPr>
          <w:b/>
          <w:sz w:val="32"/>
        </w:rPr>
      </w:pPr>
      <w:r>
        <w:rPr>
          <w:rFonts w:hint="eastAsia"/>
          <w:b/>
          <w:sz w:val="32"/>
        </w:rPr>
        <w:t>五、商务条款</w:t>
      </w:r>
    </w:p>
    <w:p w:rsidR="000971DE" w:rsidRDefault="00DA6DA7">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、本项目所采购设备，中标方必须承诺免费运送至南邮通达学院扬州校区</w:t>
      </w:r>
      <w:r>
        <w:rPr>
          <w:rFonts w:ascii="宋体" w:hAnsi="宋体" w:cs="宋体" w:hint="eastAsia"/>
          <w:sz w:val="24"/>
          <w:szCs w:val="24"/>
        </w:rPr>
        <w:t>(</w:t>
      </w:r>
      <w:r>
        <w:rPr>
          <w:rFonts w:ascii="宋体" w:hAnsi="宋体" w:cs="宋体" w:hint="eastAsia"/>
          <w:sz w:val="24"/>
          <w:szCs w:val="24"/>
        </w:rPr>
        <w:t>扬州市邗江区润扬南路</w:t>
      </w:r>
      <w:r>
        <w:rPr>
          <w:rFonts w:ascii="宋体" w:hAnsi="宋体" w:cs="宋体" w:hint="eastAsia"/>
          <w:sz w:val="24"/>
          <w:szCs w:val="24"/>
        </w:rPr>
        <w:t>33</w:t>
      </w:r>
      <w:r>
        <w:rPr>
          <w:rFonts w:ascii="宋体" w:hAnsi="宋体" w:cs="宋体" w:hint="eastAsia"/>
          <w:sz w:val="24"/>
          <w:szCs w:val="24"/>
        </w:rPr>
        <w:t>号</w:t>
      </w:r>
      <w:r>
        <w:rPr>
          <w:rFonts w:ascii="宋体" w:hAnsi="宋体" w:cs="宋体" w:hint="eastAsia"/>
          <w:sz w:val="24"/>
          <w:szCs w:val="24"/>
        </w:rPr>
        <w:t>)</w:t>
      </w:r>
      <w:r>
        <w:rPr>
          <w:rFonts w:ascii="宋体" w:hAnsi="宋体" w:cs="宋体" w:hint="eastAsia"/>
          <w:sz w:val="24"/>
          <w:szCs w:val="24"/>
        </w:rPr>
        <w:t>指定地点；按要求安装到位。</w:t>
      </w:r>
    </w:p>
    <w:p w:rsidR="000971DE" w:rsidRDefault="00DA6DA7">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w:t>
      </w:r>
      <w:r>
        <w:rPr>
          <w:rFonts w:ascii="宋体" w:hAnsi="宋体" w:cs="宋体" w:hint="eastAsia"/>
          <w:sz w:val="24"/>
          <w:szCs w:val="24"/>
        </w:rPr>
        <w:t>、质保期及售后服务要求</w:t>
      </w:r>
      <w:r>
        <w:rPr>
          <w:rFonts w:ascii="宋体" w:hAnsi="宋体" w:cs="宋体" w:hint="eastAsia"/>
          <w:sz w:val="24"/>
          <w:szCs w:val="24"/>
        </w:rPr>
        <w:t>:</w:t>
      </w:r>
      <w:r>
        <w:rPr>
          <w:rFonts w:ascii="宋体" w:hAnsi="宋体" w:cs="宋体" w:hint="eastAsia"/>
          <w:sz w:val="24"/>
          <w:szCs w:val="24"/>
        </w:rPr>
        <w:t>质保</w:t>
      </w:r>
      <w:r>
        <w:rPr>
          <w:rFonts w:ascii="宋体" w:hAnsi="宋体" w:cs="宋体" w:hint="eastAsia"/>
          <w:sz w:val="24"/>
          <w:szCs w:val="24"/>
        </w:rPr>
        <w:t>3</w:t>
      </w:r>
      <w:r>
        <w:rPr>
          <w:rFonts w:ascii="宋体" w:hAnsi="宋体" w:cs="宋体" w:hint="eastAsia"/>
          <w:sz w:val="24"/>
          <w:szCs w:val="24"/>
        </w:rPr>
        <w:t>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0971DE" w:rsidRDefault="00DA6DA7">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、供货时限：合同签订后</w:t>
      </w:r>
      <w:r>
        <w:rPr>
          <w:rFonts w:ascii="宋体" w:hAnsi="宋体" w:cs="宋体" w:hint="eastAsia"/>
          <w:sz w:val="24"/>
          <w:szCs w:val="24"/>
        </w:rPr>
        <w:t>30</w:t>
      </w:r>
      <w:r>
        <w:rPr>
          <w:rFonts w:ascii="宋体" w:hAnsi="宋体" w:cs="宋体" w:hint="eastAsia"/>
          <w:sz w:val="24"/>
          <w:szCs w:val="24"/>
        </w:rPr>
        <w:t>日内送至项目指定地点并完成安装。</w:t>
      </w:r>
    </w:p>
    <w:p w:rsidR="000971DE" w:rsidRDefault="00DA6DA7">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w:t>
      </w:r>
      <w:r>
        <w:rPr>
          <w:rFonts w:ascii="宋体" w:hAnsi="宋体" w:cs="宋体" w:hint="eastAsia"/>
          <w:sz w:val="24"/>
          <w:szCs w:val="24"/>
        </w:rPr>
        <w:t>、付款方式：本采购项目无预付款，安装结束，经甲乙双方共同验收合格后，付至合同总额的</w:t>
      </w:r>
      <w:r>
        <w:rPr>
          <w:rFonts w:ascii="宋体" w:hAnsi="宋体" w:cs="宋体" w:hint="eastAsia"/>
          <w:sz w:val="24"/>
          <w:szCs w:val="24"/>
        </w:rPr>
        <w:t>90%</w:t>
      </w:r>
      <w:r>
        <w:rPr>
          <w:rFonts w:ascii="宋体" w:hAnsi="宋体" w:cs="宋体" w:hint="eastAsia"/>
          <w:sz w:val="24"/>
          <w:szCs w:val="24"/>
        </w:rPr>
        <w:t>；壹年后无质量问</w:t>
      </w:r>
      <w:r>
        <w:rPr>
          <w:rFonts w:ascii="宋体" w:hAnsi="宋体" w:cs="宋体" w:hint="eastAsia"/>
          <w:sz w:val="24"/>
        </w:rPr>
        <w:t>题，余款无息结清。甲方付款前乙方需提供合法、有效、等额的增值税专用发票，并在发票备注栏注明“教学用”字样，否则，甲方有权拒付相应款项。</w:t>
      </w:r>
    </w:p>
    <w:p w:rsidR="000971DE" w:rsidRDefault="00DA6DA7">
      <w:pPr>
        <w:adjustRightInd w:val="0"/>
        <w:snapToGrid w:val="0"/>
        <w:spacing w:line="440" w:lineRule="exact"/>
        <w:rPr>
          <w:b/>
          <w:sz w:val="32"/>
        </w:rPr>
      </w:pPr>
      <w:r>
        <w:rPr>
          <w:rFonts w:hint="eastAsia"/>
          <w:b/>
          <w:sz w:val="32"/>
        </w:rPr>
        <w:t>六、综合说明及其它要求：</w:t>
      </w:r>
    </w:p>
    <w:p w:rsidR="000971DE" w:rsidRDefault="00DA6DA7">
      <w:pPr>
        <w:adjustRightInd w:val="0"/>
        <w:snapToGrid w:val="0"/>
        <w:spacing w:line="44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、投标人应对所投项目的全部内容进行报价，只投其中部分内容者，其标书将被拒绝。</w:t>
      </w:r>
    </w:p>
    <w:p w:rsidR="000971DE" w:rsidRDefault="00DA6DA7">
      <w:pPr>
        <w:adjustRightInd w:val="0"/>
        <w:snapToGrid w:val="0"/>
        <w:spacing w:line="44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、凡涉及招标文件的补充说明和修改，均以南邮通达学院公示的补充通知为准。</w:t>
      </w: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adjustRightInd w:val="0"/>
        <w:snapToGrid w:val="0"/>
        <w:spacing w:line="440" w:lineRule="exact"/>
        <w:ind w:firstLineChars="200" w:firstLine="480"/>
        <w:rPr>
          <w:rFonts w:ascii="宋体" w:hAnsi="宋体" w:cs="宋体"/>
          <w:sz w:val="24"/>
        </w:rPr>
      </w:pPr>
    </w:p>
    <w:p w:rsidR="000971DE" w:rsidRDefault="000971DE">
      <w:pPr>
        <w:pStyle w:val="a4"/>
        <w:spacing w:line="420" w:lineRule="exact"/>
        <w:jc w:val="center"/>
        <w:rPr>
          <w:b/>
          <w:sz w:val="44"/>
          <w:szCs w:val="44"/>
        </w:rPr>
      </w:pPr>
    </w:p>
    <w:p w:rsidR="000971DE" w:rsidRDefault="00DA6DA7">
      <w:pPr>
        <w:pStyle w:val="a4"/>
        <w:spacing w:line="420" w:lineRule="exact"/>
        <w:jc w:val="center"/>
        <w:rPr>
          <w:b/>
          <w:sz w:val="44"/>
          <w:szCs w:val="44"/>
        </w:rPr>
      </w:pPr>
      <w:r>
        <w:rPr>
          <w:rFonts w:hint="eastAsia"/>
          <w:b/>
          <w:sz w:val="44"/>
          <w:szCs w:val="44"/>
        </w:rPr>
        <w:t>第五章</w:t>
      </w:r>
      <w:r>
        <w:rPr>
          <w:rFonts w:hint="eastAsia"/>
          <w:b/>
          <w:sz w:val="44"/>
          <w:szCs w:val="44"/>
        </w:rPr>
        <w:t xml:space="preserve">  </w:t>
      </w:r>
      <w:r>
        <w:rPr>
          <w:rFonts w:hint="eastAsia"/>
          <w:b/>
          <w:sz w:val="44"/>
          <w:szCs w:val="44"/>
        </w:rPr>
        <w:t>评标方法与评标标准</w:t>
      </w:r>
    </w:p>
    <w:p w:rsidR="000971DE" w:rsidRDefault="00DA6DA7">
      <w:pPr>
        <w:tabs>
          <w:tab w:val="left" w:pos="0"/>
          <w:tab w:val="left" w:pos="600"/>
          <w:tab w:val="left" w:pos="1134"/>
        </w:tabs>
        <w:adjustRightInd w:val="0"/>
        <w:snapToGrid w:val="0"/>
        <w:spacing w:line="420" w:lineRule="exact"/>
        <w:ind w:firstLineChars="98" w:firstLine="236"/>
        <w:rPr>
          <w:rFonts w:ascii="宋体" w:hAnsi="宋体"/>
          <w:b/>
          <w:bCs/>
          <w:sz w:val="24"/>
        </w:rPr>
      </w:pPr>
      <w:bookmarkStart w:id="31" w:name="_Toc49090575"/>
      <w:bookmarkStart w:id="32" w:name="_Toc120614281"/>
      <w:bookmarkStart w:id="33" w:name="_Toc26554093"/>
      <w:bookmarkEnd w:id="24"/>
      <w:bookmarkEnd w:id="25"/>
      <w:bookmarkEnd w:id="26"/>
      <w:bookmarkEnd w:id="27"/>
      <w:r>
        <w:rPr>
          <w:rFonts w:ascii="宋体" w:hAnsi="宋体" w:hint="eastAsia"/>
          <w:b/>
          <w:bCs/>
          <w:sz w:val="24"/>
        </w:rPr>
        <w:t>一</w:t>
      </w:r>
      <w:r>
        <w:rPr>
          <w:rFonts w:ascii="宋体" w:hAnsi="宋体"/>
          <w:b/>
          <w:bCs/>
          <w:sz w:val="24"/>
        </w:rPr>
        <w:t>、评标方法与定标原则</w:t>
      </w:r>
    </w:p>
    <w:p w:rsidR="000971DE" w:rsidRDefault="00DA6DA7">
      <w:pPr>
        <w:tabs>
          <w:tab w:val="left" w:pos="0"/>
          <w:tab w:val="left" w:pos="600"/>
          <w:tab w:val="left" w:pos="1134"/>
        </w:tabs>
        <w:adjustRightInd w:val="0"/>
        <w:snapToGrid w:val="0"/>
        <w:spacing w:line="420" w:lineRule="exact"/>
        <w:ind w:firstLineChars="98" w:firstLine="235"/>
        <w:rPr>
          <w:rFonts w:ascii="宋体" w:hAns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0971DE" w:rsidRDefault="00DA6DA7">
      <w:pPr>
        <w:tabs>
          <w:tab w:val="left" w:pos="0"/>
          <w:tab w:val="left" w:pos="600"/>
          <w:tab w:val="left" w:pos="1134"/>
        </w:tabs>
        <w:adjustRightInd w:val="0"/>
        <w:snapToGrid w:val="0"/>
        <w:spacing w:line="420" w:lineRule="exact"/>
        <w:ind w:firstLineChars="98" w:firstLine="235"/>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0971DE" w:rsidRDefault="00DA6DA7" w:rsidP="00141774">
      <w:pPr>
        <w:spacing w:line="40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28"/>
    <w:bookmarkEnd w:id="29"/>
    <w:bookmarkEnd w:id="31"/>
    <w:bookmarkEnd w:id="32"/>
    <w:bookmarkEnd w:id="33"/>
    <w:p w:rsidR="000971DE" w:rsidRDefault="00DA6DA7" w:rsidP="00141774">
      <w:pPr>
        <w:tabs>
          <w:tab w:val="left" w:pos="0"/>
          <w:tab w:val="left" w:pos="600"/>
          <w:tab w:val="left" w:pos="1134"/>
        </w:tabs>
        <w:adjustRightInd w:val="0"/>
        <w:snapToGrid w:val="0"/>
        <w:spacing w:line="400" w:lineRule="exact"/>
        <w:rPr>
          <w:rFonts w:ascii="宋体" w:hAnsi="宋体"/>
          <w:b/>
          <w:bCs/>
          <w:sz w:val="24"/>
          <w:szCs w:val="24"/>
        </w:rPr>
      </w:pPr>
      <w:r>
        <w:rPr>
          <w:rFonts w:ascii="宋体" w:hAnsi="宋体" w:hint="eastAsia"/>
          <w:b/>
          <w:bCs/>
          <w:sz w:val="24"/>
          <w:szCs w:val="24"/>
        </w:rPr>
        <w:t>1.</w:t>
      </w:r>
      <w:r>
        <w:rPr>
          <w:rFonts w:ascii="宋体" w:hAnsi="宋体" w:hint="eastAsia"/>
          <w:b/>
          <w:bCs/>
          <w:sz w:val="24"/>
          <w:szCs w:val="24"/>
        </w:rPr>
        <w:t>投标报价（</w:t>
      </w:r>
      <w:r>
        <w:rPr>
          <w:rFonts w:ascii="宋体" w:hAnsi="宋体" w:hint="eastAsia"/>
          <w:b/>
          <w:bCs/>
          <w:sz w:val="24"/>
          <w:szCs w:val="24"/>
        </w:rPr>
        <w:t>40</w:t>
      </w:r>
      <w:r>
        <w:rPr>
          <w:rFonts w:ascii="宋体" w:hAnsi="宋体" w:hint="eastAsia"/>
          <w:b/>
          <w:bCs/>
          <w:sz w:val="24"/>
          <w:szCs w:val="24"/>
        </w:rPr>
        <w:t>分）</w:t>
      </w:r>
    </w:p>
    <w:p w:rsidR="000971DE" w:rsidRDefault="00DA6DA7" w:rsidP="00141774">
      <w:pPr>
        <w:tabs>
          <w:tab w:val="left" w:pos="0"/>
          <w:tab w:val="left" w:pos="600"/>
          <w:tab w:val="left" w:pos="1134"/>
        </w:tabs>
        <w:adjustRightInd w:val="0"/>
        <w:snapToGrid w:val="0"/>
        <w:spacing w:line="400" w:lineRule="exact"/>
        <w:rPr>
          <w:rFonts w:ascii="宋体" w:hAnsi="宋体"/>
          <w:bCs/>
          <w:sz w:val="24"/>
          <w:szCs w:val="24"/>
        </w:rPr>
      </w:pPr>
      <w:r>
        <w:rPr>
          <w:rFonts w:ascii="宋体" w:hAnsi="宋体" w:hint="eastAsia"/>
          <w:bCs/>
          <w:sz w:val="24"/>
          <w:szCs w:val="24"/>
        </w:rPr>
        <w:t>采用低价优先法计算，即满足招标文件要求且投标价格最低的投标报价为评标基准价，其价格为满分。其他投标人的价格分按照下列公式计算：</w:t>
      </w:r>
    </w:p>
    <w:p w:rsidR="000971DE" w:rsidRDefault="00DA6DA7" w:rsidP="00141774">
      <w:pPr>
        <w:tabs>
          <w:tab w:val="left" w:pos="0"/>
          <w:tab w:val="left" w:pos="600"/>
          <w:tab w:val="left" w:pos="1134"/>
        </w:tabs>
        <w:adjustRightInd w:val="0"/>
        <w:snapToGrid w:val="0"/>
        <w:spacing w:line="400" w:lineRule="exact"/>
        <w:rPr>
          <w:rFonts w:ascii="宋体" w:hAnsi="宋体"/>
          <w:bCs/>
          <w:sz w:val="24"/>
          <w:szCs w:val="24"/>
        </w:rPr>
      </w:pPr>
      <w:r>
        <w:rPr>
          <w:rFonts w:ascii="宋体" w:hAnsi="宋体" w:hint="eastAsia"/>
          <w:bCs/>
          <w:sz w:val="24"/>
          <w:szCs w:val="24"/>
        </w:rPr>
        <w:t>报价得分</w:t>
      </w:r>
      <w:r>
        <w:rPr>
          <w:rFonts w:ascii="宋体" w:hAnsi="宋体" w:hint="eastAsia"/>
          <w:bCs/>
          <w:sz w:val="24"/>
          <w:szCs w:val="24"/>
        </w:rPr>
        <w:t>=</w:t>
      </w:r>
      <w:r>
        <w:rPr>
          <w:rFonts w:ascii="宋体" w:hAnsi="宋体" w:hint="eastAsia"/>
          <w:bCs/>
          <w:sz w:val="24"/>
          <w:szCs w:val="24"/>
        </w:rPr>
        <w:t>（评标基准价</w:t>
      </w:r>
      <w:r>
        <w:rPr>
          <w:rFonts w:ascii="宋体" w:hAnsi="宋体" w:hint="eastAsia"/>
          <w:bCs/>
          <w:sz w:val="24"/>
          <w:szCs w:val="24"/>
        </w:rPr>
        <w:t>/</w:t>
      </w:r>
      <w:r>
        <w:rPr>
          <w:rFonts w:ascii="宋体" w:hAnsi="宋体" w:hint="eastAsia"/>
          <w:bCs/>
          <w:sz w:val="24"/>
          <w:szCs w:val="24"/>
        </w:rPr>
        <w:t>有效报价）×</w:t>
      </w:r>
      <w:r>
        <w:rPr>
          <w:rFonts w:ascii="宋体" w:hAnsi="宋体" w:hint="eastAsia"/>
          <w:bCs/>
          <w:sz w:val="24"/>
          <w:szCs w:val="24"/>
        </w:rPr>
        <w:t>40</w:t>
      </w:r>
      <w:r>
        <w:rPr>
          <w:rFonts w:ascii="宋体" w:hAnsi="宋体" w:hint="eastAsia"/>
          <w:bCs/>
          <w:sz w:val="24"/>
          <w:szCs w:val="24"/>
        </w:rPr>
        <w:t>。计算结果保留两位小数。</w:t>
      </w:r>
    </w:p>
    <w:p w:rsidR="000971DE" w:rsidRDefault="00DA6DA7" w:rsidP="00141774">
      <w:pPr>
        <w:tabs>
          <w:tab w:val="left" w:pos="0"/>
          <w:tab w:val="left" w:pos="600"/>
          <w:tab w:val="left" w:pos="1134"/>
        </w:tabs>
        <w:adjustRightInd w:val="0"/>
        <w:snapToGrid w:val="0"/>
        <w:spacing w:line="400" w:lineRule="exact"/>
        <w:rPr>
          <w:rFonts w:ascii="宋体" w:hAnsi="宋体"/>
          <w:b/>
          <w:bCs/>
          <w:sz w:val="24"/>
          <w:szCs w:val="24"/>
        </w:rPr>
      </w:pPr>
      <w:r>
        <w:rPr>
          <w:rFonts w:ascii="宋体" w:hAnsi="宋体" w:hint="eastAsia"/>
          <w:b/>
          <w:bCs/>
          <w:sz w:val="24"/>
          <w:szCs w:val="24"/>
        </w:rPr>
        <w:t>2.</w:t>
      </w:r>
      <w:r>
        <w:rPr>
          <w:rFonts w:ascii="宋体" w:hAnsi="宋体" w:hint="eastAsia"/>
          <w:b/>
          <w:bCs/>
          <w:sz w:val="24"/>
          <w:szCs w:val="24"/>
        </w:rPr>
        <w:t>货物质量及反馈（</w:t>
      </w:r>
      <w:r>
        <w:rPr>
          <w:rFonts w:ascii="宋体" w:hAnsi="宋体" w:hint="eastAsia"/>
          <w:b/>
          <w:bCs/>
          <w:sz w:val="24"/>
          <w:szCs w:val="24"/>
        </w:rPr>
        <w:t>15</w:t>
      </w:r>
      <w:r w:rsidR="00141774">
        <w:rPr>
          <w:rFonts w:ascii="宋体" w:hAnsi="宋体" w:hint="eastAsia"/>
          <w:b/>
          <w:bCs/>
          <w:sz w:val="24"/>
          <w:szCs w:val="24"/>
        </w:rPr>
        <w:t>分）</w:t>
      </w:r>
    </w:p>
    <w:p w:rsidR="000971DE" w:rsidRDefault="00DA6DA7" w:rsidP="00141774">
      <w:pPr>
        <w:tabs>
          <w:tab w:val="left" w:pos="0"/>
          <w:tab w:val="left" w:pos="600"/>
          <w:tab w:val="left" w:pos="1134"/>
        </w:tabs>
        <w:adjustRightInd w:val="0"/>
        <w:snapToGrid w:val="0"/>
        <w:spacing w:line="400" w:lineRule="exact"/>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）品牌认可度：</w:t>
      </w:r>
      <w:r>
        <w:rPr>
          <w:rFonts w:ascii="宋体" w:hAnsi="宋体" w:hint="eastAsia"/>
          <w:bCs/>
          <w:sz w:val="24"/>
          <w:szCs w:val="24"/>
        </w:rPr>
        <w:t>5</w:t>
      </w:r>
      <w:r>
        <w:rPr>
          <w:rFonts w:ascii="宋体" w:hAnsi="宋体" w:hint="eastAsia"/>
          <w:bCs/>
          <w:sz w:val="24"/>
          <w:szCs w:val="24"/>
        </w:rPr>
        <w:t>分，</w:t>
      </w:r>
      <w:r>
        <w:rPr>
          <w:rFonts w:ascii="宋体" w:hAnsi="宋体"/>
          <w:sz w:val="24"/>
          <w:szCs w:val="24"/>
        </w:rPr>
        <w:t>根据各投标单位的投标商品品牌酌情</w:t>
      </w:r>
      <w:r>
        <w:rPr>
          <w:rFonts w:ascii="宋体" w:hAnsi="宋体" w:hint="eastAsia"/>
          <w:sz w:val="24"/>
          <w:szCs w:val="24"/>
        </w:rPr>
        <w:t>打分。</w:t>
      </w:r>
    </w:p>
    <w:p w:rsidR="000971DE" w:rsidRDefault="00DA6DA7" w:rsidP="00141774">
      <w:pPr>
        <w:shd w:val="clear" w:color="auto" w:fill="FFFFFF"/>
        <w:snapToGrid w:val="0"/>
        <w:spacing w:line="400" w:lineRule="exact"/>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）质量评价：</w:t>
      </w:r>
      <w:r>
        <w:rPr>
          <w:rFonts w:ascii="宋体" w:hAnsi="宋体" w:hint="eastAsia"/>
          <w:sz w:val="24"/>
          <w:szCs w:val="24"/>
        </w:rPr>
        <w:t>5</w:t>
      </w:r>
      <w:r>
        <w:rPr>
          <w:rFonts w:ascii="宋体" w:hAnsi="宋体" w:hint="eastAsia"/>
          <w:sz w:val="24"/>
          <w:szCs w:val="24"/>
        </w:rPr>
        <w:t>分，</w:t>
      </w:r>
      <w:r>
        <w:rPr>
          <w:rFonts w:ascii="宋体" w:hAnsi="宋体"/>
          <w:sz w:val="24"/>
          <w:szCs w:val="24"/>
        </w:rPr>
        <w:t>根据各投标</w:t>
      </w:r>
      <w:r>
        <w:rPr>
          <w:rFonts w:ascii="宋体" w:hAnsi="宋体" w:hint="eastAsia"/>
          <w:sz w:val="24"/>
          <w:szCs w:val="24"/>
        </w:rPr>
        <w:t>设备</w:t>
      </w:r>
      <w:r>
        <w:rPr>
          <w:rFonts w:ascii="宋体" w:hAnsi="宋体"/>
          <w:sz w:val="24"/>
          <w:szCs w:val="24"/>
        </w:rPr>
        <w:t>的</w:t>
      </w:r>
      <w:r>
        <w:rPr>
          <w:rFonts w:ascii="宋体" w:hAnsi="宋体" w:hint="eastAsia"/>
          <w:sz w:val="24"/>
          <w:szCs w:val="24"/>
        </w:rPr>
        <w:t>质量</w:t>
      </w:r>
      <w:r>
        <w:rPr>
          <w:rFonts w:ascii="宋体" w:hAnsi="宋体"/>
          <w:sz w:val="24"/>
          <w:szCs w:val="24"/>
        </w:rPr>
        <w:t>响应情况</w:t>
      </w:r>
      <w:r>
        <w:rPr>
          <w:rFonts w:ascii="宋体" w:hAnsi="宋体" w:hint="eastAsia"/>
          <w:sz w:val="24"/>
          <w:szCs w:val="24"/>
        </w:rPr>
        <w:t>打分。</w:t>
      </w:r>
    </w:p>
    <w:p w:rsidR="000971DE" w:rsidRDefault="00DA6DA7" w:rsidP="00141774">
      <w:pPr>
        <w:shd w:val="clear" w:color="auto" w:fill="FFFFFF"/>
        <w:snapToGrid w:val="0"/>
        <w:spacing w:line="400" w:lineRule="exact"/>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）质量反馈：</w:t>
      </w:r>
      <w:r>
        <w:rPr>
          <w:rFonts w:ascii="宋体" w:hAnsi="宋体" w:hint="eastAsia"/>
          <w:sz w:val="24"/>
          <w:szCs w:val="24"/>
        </w:rPr>
        <w:t>5</w:t>
      </w:r>
      <w:r>
        <w:rPr>
          <w:rFonts w:ascii="宋体" w:hAnsi="宋体" w:hint="eastAsia"/>
          <w:sz w:val="24"/>
          <w:szCs w:val="24"/>
        </w:rPr>
        <w:t>分，根据用户、评委及投标人提供的用户满意度报告等情况，酌情给分。</w:t>
      </w:r>
    </w:p>
    <w:p w:rsidR="000971DE" w:rsidRDefault="00DA6DA7" w:rsidP="00141774">
      <w:pPr>
        <w:tabs>
          <w:tab w:val="left" w:pos="0"/>
          <w:tab w:val="left" w:pos="600"/>
          <w:tab w:val="left" w:pos="1134"/>
        </w:tabs>
        <w:adjustRightInd w:val="0"/>
        <w:snapToGrid w:val="0"/>
        <w:spacing w:line="400" w:lineRule="exact"/>
        <w:rPr>
          <w:rFonts w:ascii="宋体" w:hAnsi="宋体"/>
          <w:b/>
          <w:bCs/>
          <w:sz w:val="24"/>
          <w:szCs w:val="24"/>
        </w:rPr>
      </w:pPr>
      <w:r>
        <w:rPr>
          <w:rFonts w:ascii="宋体" w:hAnsi="宋体" w:hint="eastAsia"/>
          <w:b/>
          <w:bCs/>
          <w:sz w:val="24"/>
          <w:szCs w:val="24"/>
        </w:rPr>
        <w:t xml:space="preserve">3. </w:t>
      </w:r>
      <w:r>
        <w:rPr>
          <w:rFonts w:ascii="宋体" w:hAnsi="宋体" w:hint="eastAsia"/>
          <w:b/>
          <w:bCs/>
          <w:sz w:val="24"/>
          <w:szCs w:val="24"/>
        </w:rPr>
        <w:t>技术参数响应情况</w:t>
      </w:r>
      <w:r>
        <w:rPr>
          <w:rFonts w:ascii="宋体" w:hAnsi="宋体" w:hint="eastAsia"/>
          <w:b/>
          <w:bCs/>
          <w:sz w:val="24"/>
          <w:szCs w:val="24"/>
        </w:rPr>
        <w:t>(20</w:t>
      </w:r>
      <w:r>
        <w:rPr>
          <w:rFonts w:ascii="宋体" w:hAnsi="宋体" w:hint="eastAsia"/>
          <w:b/>
          <w:bCs/>
          <w:sz w:val="24"/>
          <w:szCs w:val="24"/>
        </w:rPr>
        <w:t>分</w:t>
      </w:r>
      <w:r>
        <w:rPr>
          <w:rFonts w:ascii="宋体" w:hAnsi="宋体" w:hint="eastAsia"/>
          <w:b/>
          <w:bCs/>
          <w:sz w:val="24"/>
          <w:szCs w:val="24"/>
        </w:rPr>
        <w:t>)</w:t>
      </w:r>
    </w:p>
    <w:p w:rsidR="000971DE" w:rsidRDefault="00DA6DA7" w:rsidP="00141774">
      <w:pPr>
        <w:tabs>
          <w:tab w:val="left" w:pos="0"/>
          <w:tab w:val="left" w:pos="600"/>
          <w:tab w:val="left" w:pos="1134"/>
        </w:tabs>
        <w:adjustRightInd w:val="0"/>
        <w:snapToGrid w:val="0"/>
        <w:spacing w:line="400" w:lineRule="exact"/>
        <w:rPr>
          <w:rFonts w:ascii="宋体" w:hAnsi="宋体"/>
          <w:bCs/>
          <w:sz w:val="24"/>
          <w:szCs w:val="24"/>
        </w:rPr>
      </w:pPr>
      <w:r>
        <w:rPr>
          <w:rFonts w:ascii="宋体" w:hAnsi="宋体" w:hint="eastAsia"/>
          <w:bCs/>
          <w:sz w:val="24"/>
          <w:szCs w:val="24"/>
        </w:rPr>
        <w:t>根据各投标文件对技术性能的响应情况，完全响应得</w:t>
      </w:r>
      <w:r>
        <w:rPr>
          <w:rFonts w:ascii="宋体" w:hAnsi="宋体" w:hint="eastAsia"/>
          <w:bCs/>
          <w:sz w:val="24"/>
          <w:szCs w:val="24"/>
        </w:rPr>
        <w:t>15</w:t>
      </w:r>
      <w:r>
        <w:rPr>
          <w:rFonts w:ascii="宋体" w:hAnsi="宋体" w:hint="eastAsia"/>
          <w:bCs/>
          <w:sz w:val="24"/>
          <w:szCs w:val="24"/>
        </w:rPr>
        <w:t>分，负偏离一项扣</w:t>
      </w:r>
      <w:r>
        <w:rPr>
          <w:rFonts w:ascii="宋体" w:hAnsi="宋体" w:hint="eastAsia"/>
          <w:bCs/>
          <w:sz w:val="24"/>
          <w:szCs w:val="24"/>
        </w:rPr>
        <w:t>2</w:t>
      </w:r>
      <w:r>
        <w:rPr>
          <w:rFonts w:ascii="宋体" w:hAnsi="宋体" w:hint="eastAsia"/>
          <w:bCs/>
          <w:sz w:val="24"/>
          <w:szCs w:val="24"/>
        </w:rPr>
        <w:t>分，正偏离一项加</w:t>
      </w:r>
      <w:r>
        <w:rPr>
          <w:rFonts w:ascii="宋体" w:hAnsi="宋体" w:hint="eastAsia"/>
          <w:bCs/>
          <w:sz w:val="24"/>
          <w:szCs w:val="24"/>
        </w:rPr>
        <w:t>1</w:t>
      </w:r>
      <w:r>
        <w:rPr>
          <w:rFonts w:ascii="宋体" w:hAnsi="宋体" w:hint="eastAsia"/>
          <w:bCs/>
          <w:sz w:val="24"/>
          <w:szCs w:val="24"/>
        </w:rPr>
        <w:t>分（评标工作组认为超出指标有意义），最高得分为</w:t>
      </w:r>
      <w:r>
        <w:rPr>
          <w:rFonts w:ascii="宋体" w:hAnsi="宋体" w:hint="eastAsia"/>
          <w:bCs/>
          <w:sz w:val="24"/>
          <w:szCs w:val="24"/>
        </w:rPr>
        <w:t>20</w:t>
      </w:r>
      <w:r>
        <w:rPr>
          <w:rFonts w:ascii="宋体" w:hAnsi="宋体" w:hint="eastAsia"/>
          <w:bCs/>
          <w:sz w:val="24"/>
          <w:szCs w:val="24"/>
        </w:rPr>
        <w:t>分。有五项及以上负偏离本大项不得分。</w:t>
      </w:r>
    </w:p>
    <w:p w:rsidR="000971DE" w:rsidRDefault="00DA6DA7" w:rsidP="00141774">
      <w:pPr>
        <w:tabs>
          <w:tab w:val="left" w:pos="0"/>
          <w:tab w:val="left" w:pos="600"/>
          <w:tab w:val="left" w:pos="1134"/>
        </w:tabs>
        <w:adjustRightInd w:val="0"/>
        <w:snapToGrid w:val="0"/>
        <w:spacing w:line="400" w:lineRule="exact"/>
        <w:rPr>
          <w:rFonts w:ascii="宋体" w:hAnsi="宋体"/>
          <w:b/>
          <w:bCs/>
          <w:sz w:val="24"/>
          <w:szCs w:val="24"/>
        </w:rPr>
      </w:pPr>
      <w:r>
        <w:rPr>
          <w:rFonts w:ascii="宋体" w:hAnsi="宋体" w:hint="eastAsia"/>
          <w:b/>
          <w:bCs/>
          <w:sz w:val="24"/>
          <w:szCs w:val="24"/>
        </w:rPr>
        <w:t>4.</w:t>
      </w:r>
      <w:r>
        <w:rPr>
          <w:rFonts w:ascii="宋体" w:hAnsi="宋体" w:hint="eastAsia"/>
          <w:b/>
          <w:bCs/>
          <w:sz w:val="24"/>
          <w:szCs w:val="24"/>
        </w:rPr>
        <w:t>售后服务</w:t>
      </w:r>
      <w:r w:rsidR="00EC3E2F">
        <w:rPr>
          <w:rFonts w:ascii="宋体" w:hAnsi="宋体" w:hint="eastAsia"/>
          <w:b/>
          <w:bCs/>
          <w:sz w:val="24"/>
          <w:szCs w:val="24"/>
        </w:rPr>
        <w:t>承诺</w:t>
      </w:r>
      <w:r>
        <w:rPr>
          <w:rFonts w:ascii="宋体" w:hAnsi="宋体" w:hint="eastAsia"/>
          <w:b/>
          <w:bCs/>
          <w:sz w:val="24"/>
          <w:szCs w:val="24"/>
        </w:rPr>
        <w:t>（</w:t>
      </w:r>
      <w:r>
        <w:rPr>
          <w:rFonts w:ascii="宋体" w:hAnsi="宋体" w:hint="eastAsia"/>
          <w:b/>
          <w:bCs/>
          <w:sz w:val="24"/>
          <w:szCs w:val="24"/>
        </w:rPr>
        <w:t>20</w:t>
      </w:r>
      <w:r>
        <w:rPr>
          <w:rFonts w:ascii="宋体" w:hAnsi="宋体" w:hint="eastAsia"/>
          <w:b/>
          <w:bCs/>
          <w:sz w:val="24"/>
          <w:szCs w:val="24"/>
        </w:rPr>
        <w:t>分）</w:t>
      </w:r>
    </w:p>
    <w:p w:rsidR="000971DE" w:rsidRDefault="00DA6DA7" w:rsidP="00141774">
      <w:pPr>
        <w:tabs>
          <w:tab w:val="left" w:pos="0"/>
          <w:tab w:val="left" w:pos="600"/>
          <w:tab w:val="left" w:pos="1134"/>
        </w:tabs>
        <w:adjustRightInd w:val="0"/>
        <w:snapToGrid w:val="0"/>
        <w:spacing w:line="400" w:lineRule="exact"/>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）免费质保期满足采购文件要求得</w:t>
      </w:r>
      <w:r>
        <w:rPr>
          <w:rFonts w:ascii="宋体" w:hAnsi="宋体" w:hint="eastAsia"/>
          <w:bCs/>
          <w:sz w:val="24"/>
          <w:szCs w:val="24"/>
        </w:rPr>
        <w:t>2</w:t>
      </w:r>
      <w:r>
        <w:rPr>
          <w:rFonts w:ascii="宋体" w:hAnsi="宋体" w:hint="eastAsia"/>
          <w:bCs/>
          <w:sz w:val="24"/>
          <w:szCs w:val="24"/>
        </w:rPr>
        <w:t>分；免费维保期每延长</w:t>
      </w:r>
      <w:r>
        <w:rPr>
          <w:rFonts w:ascii="宋体" w:hAnsi="宋体" w:hint="eastAsia"/>
          <w:bCs/>
          <w:sz w:val="24"/>
          <w:szCs w:val="24"/>
        </w:rPr>
        <w:t>1</w:t>
      </w:r>
      <w:r>
        <w:rPr>
          <w:rFonts w:ascii="宋体" w:hAnsi="宋体" w:hint="eastAsia"/>
          <w:bCs/>
          <w:sz w:val="24"/>
          <w:szCs w:val="24"/>
        </w:rPr>
        <w:t>年，加</w:t>
      </w:r>
      <w:r>
        <w:rPr>
          <w:rFonts w:ascii="宋体" w:hAnsi="宋体" w:hint="eastAsia"/>
          <w:bCs/>
          <w:sz w:val="24"/>
          <w:szCs w:val="24"/>
        </w:rPr>
        <w:t>1</w:t>
      </w:r>
      <w:r>
        <w:rPr>
          <w:rFonts w:ascii="宋体" w:hAnsi="宋体" w:hint="eastAsia"/>
          <w:bCs/>
          <w:sz w:val="24"/>
          <w:szCs w:val="24"/>
        </w:rPr>
        <w:t>分，最高加</w:t>
      </w:r>
      <w:r>
        <w:rPr>
          <w:rFonts w:ascii="宋体" w:hAnsi="宋体" w:hint="eastAsia"/>
          <w:bCs/>
          <w:sz w:val="24"/>
          <w:szCs w:val="24"/>
        </w:rPr>
        <w:t>3</w:t>
      </w:r>
      <w:r>
        <w:rPr>
          <w:rFonts w:ascii="宋体" w:hAnsi="宋体" w:hint="eastAsia"/>
          <w:bCs/>
          <w:sz w:val="24"/>
          <w:szCs w:val="24"/>
        </w:rPr>
        <w:t>分；（</w:t>
      </w:r>
      <w:r>
        <w:rPr>
          <w:rFonts w:ascii="宋体" w:hAnsi="宋体" w:hint="eastAsia"/>
          <w:bCs/>
          <w:sz w:val="24"/>
          <w:szCs w:val="24"/>
        </w:rPr>
        <w:t>5</w:t>
      </w:r>
      <w:r>
        <w:rPr>
          <w:rFonts w:ascii="宋体" w:hAnsi="宋体" w:hint="eastAsia"/>
          <w:bCs/>
          <w:sz w:val="24"/>
          <w:szCs w:val="24"/>
        </w:rPr>
        <w:t>分）</w:t>
      </w:r>
    </w:p>
    <w:p w:rsidR="000971DE" w:rsidRDefault="00DA6DA7" w:rsidP="00141774">
      <w:pPr>
        <w:tabs>
          <w:tab w:val="left" w:pos="0"/>
          <w:tab w:val="left" w:pos="600"/>
          <w:tab w:val="left" w:pos="1134"/>
        </w:tabs>
        <w:adjustRightInd w:val="0"/>
        <w:snapToGrid w:val="0"/>
        <w:spacing w:line="400" w:lineRule="exact"/>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）维保期内及期后服务方案：如服务体系、服务内容、故障解决方案等，最优的得</w:t>
      </w:r>
      <w:r>
        <w:rPr>
          <w:rFonts w:ascii="宋体" w:hAnsi="宋体" w:hint="eastAsia"/>
          <w:bCs/>
          <w:sz w:val="24"/>
          <w:szCs w:val="24"/>
        </w:rPr>
        <w:t>8</w:t>
      </w:r>
      <w:r>
        <w:rPr>
          <w:rFonts w:ascii="宋体" w:hAnsi="宋体" w:hint="eastAsia"/>
          <w:bCs/>
          <w:sz w:val="24"/>
          <w:szCs w:val="24"/>
        </w:rPr>
        <w:t>分；（</w:t>
      </w:r>
      <w:r>
        <w:rPr>
          <w:rFonts w:ascii="宋体" w:hAnsi="宋体" w:hint="eastAsia"/>
          <w:bCs/>
          <w:sz w:val="24"/>
          <w:szCs w:val="24"/>
        </w:rPr>
        <w:t>8</w:t>
      </w:r>
      <w:r>
        <w:rPr>
          <w:rFonts w:ascii="宋体" w:hAnsi="宋体" w:hint="eastAsia"/>
          <w:bCs/>
          <w:sz w:val="24"/>
          <w:szCs w:val="24"/>
        </w:rPr>
        <w:t>分）</w:t>
      </w:r>
    </w:p>
    <w:p w:rsidR="000971DE" w:rsidRDefault="00DA6DA7" w:rsidP="00141774">
      <w:pPr>
        <w:shd w:val="clear" w:color="auto" w:fill="FFFFFF"/>
        <w:snapToGrid w:val="0"/>
        <w:spacing w:line="400" w:lineRule="exact"/>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）维修站与维修响应时间：</w:t>
      </w:r>
      <w:r>
        <w:rPr>
          <w:rFonts w:ascii="宋体" w:hAnsi="宋体" w:hint="eastAsia"/>
          <w:sz w:val="24"/>
          <w:szCs w:val="24"/>
        </w:rPr>
        <w:t>3</w:t>
      </w:r>
      <w:r>
        <w:rPr>
          <w:rFonts w:ascii="宋体" w:hAnsi="宋体" w:hint="eastAsia"/>
          <w:sz w:val="24"/>
          <w:szCs w:val="24"/>
        </w:rPr>
        <w:t>分，根据投标文件的响应情况酌情给分。（</w:t>
      </w:r>
      <w:r>
        <w:rPr>
          <w:rFonts w:ascii="宋体" w:hAnsi="宋体" w:hint="eastAsia"/>
          <w:sz w:val="24"/>
          <w:szCs w:val="24"/>
        </w:rPr>
        <w:t>3</w:t>
      </w:r>
      <w:r>
        <w:rPr>
          <w:rFonts w:ascii="宋体" w:hAnsi="宋体" w:hint="eastAsia"/>
          <w:sz w:val="24"/>
          <w:szCs w:val="24"/>
        </w:rPr>
        <w:t>分）</w:t>
      </w:r>
    </w:p>
    <w:p w:rsidR="000971DE" w:rsidRDefault="00DA6DA7" w:rsidP="00141774">
      <w:pPr>
        <w:tabs>
          <w:tab w:val="left" w:pos="0"/>
          <w:tab w:val="left" w:pos="600"/>
          <w:tab w:val="left" w:pos="1134"/>
        </w:tabs>
        <w:adjustRightInd w:val="0"/>
        <w:snapToGrid w:val="0"/>
        <w:spacing w:line="400" w:lineRule="exact"/>
        <w:rPr>
          <w:rFonts w:ascii="宋体" w:hAnsi="宋体"/>
          <w:bCs/>
          <w:sz w:val="24"/>
          <w:szCs w:val="24"/>
        </w:rPr>
      </w:pPr>
      <w:r>
        <w:rPr>
          <w:rFonts w:ascii="宋体" w:hAnsi="宋体" w:hint="eastAsia"/>
          <w:bCs/>
          <w:sz w:val="24"/>
          <w:szCs w:val="24"/>
        </w:rPr>
        <w:t>（</w:t>
      </w:r>
      <w:r>
        <w:rPr>
          <w:rFonts w:ascii="宋体" w:hAnsi="宋体" w:hint="eastAsia"/>
          <w:bCs/>
          <w:sz w:val="24"/>
          <w:szCs w:val="24"/>
        </w:rPr>
        <w:t>5</w:t>
      </w:r>
      <w:r>
        <w:rPr>
          <w:rFonts w:ascii="宋体" w:hAnsi="宋体" w:hint="eastAsia"/>
          <w:bCs/>
          <w:sz w:val="24"/>
          <w:szCs w:val="24"/>
        </w:rPr>
        <w:t>）免费质保及维保期结束后，继续提供优惠维修及更换损坏配件的，维修及配件（原配件）费用报价优惠合理的得</w:t>
      </w:r>
      <w:r>
        <w:rPr>
          <w:rFonts w:ascii="宋体" w:hAnsi="宋体" w:hint="eastAsia"/>
          <w:bCs/>
          <w:sz w:val="24"/>
          <w:szCs w:val="24"/>
        </w:rPr>
        <w:t>4</w:t>
      </w:r>
      <w:r>
        <w:rPr>
          <w:rFonts w:ascii="宋体" w:hAnsi="宋体" w:hint="eastAsia"/>
          <w:bCs/>
          <w:sz w:val="24"/>
          <w:szCs w:val="24"/>
        </w:rPr>
        <w:t>分；（</w:t>
      </w:r>
      <w:r>
        <w:rPr>
          <w:rFonts w:ascii="宋体" w:hAnsi="宋体" w:hint="eastAsia"/>
          <w:bCs/>
          <w:sz w:val="24"/>
          <w:szCs w:val="24"/>
        </w:rPr>
        <w:t>4</w:t>
      </w:r>
      <w:r>
        <w:rPr>
          <w:rFonts w:ascii="宋体" w:hAnsi="宋体" w:hint="eastAsia"/>
          <w:bCs/>
          <w:sz w:val="24"/>
          <w:szCs w:val="24"/>
        </w:rPr>
        <w:t>分）</w:t>
      </w:r>
    </w:p>
    <w:p w:rsidR="000971DE" w:rsidRDefault="00DA6DA7" w:rsidP="00141774">
      <w:pPr>
        <w:tabs>
          <w:tab w:val="left" w:pos="0"/>
          <w:tab w:val="left" w:pos="600"/>
          <w:tab w:val="left" w:pos="1134"/>
        </w:tabs>
        <w:adjustRightInd w:val="0"/>
        <w:snapToGrid w:val="0"/>
        <w:spacing w:line="400" w:lineRule="exact"/>
        <w:rPr>
          <w:rFonts w:ascii="宋体" w:hAnsi="宋体"/>
          <w:b/>
          <w:bCs/>
          <w:sz w:val="24"/>
          <w:szCs w:val="24"/>
        </w:rPr>
      </w:pPr>
      <w:r>
        <w:rPr>
          <w:rFonts w:ascii="宋体" w:hAnsi="宋体" w:hint="eastAsia"/>
          <w:b/>
          <w:bCs/>
          <w:sz w:val="24"/>
          <w:szCs w:val="24"/>
        </w:rPr>
        <w:t>5.</w:t>
      </w:r>
      <w:r>
        <w:rPr>
          <w:rFonts w:ascii="宋体" w:hAnsi="宋体" w:hint="eastAsia"/>
          <w:b/>
          <w:bCs/>
          <w:sz w:val="24"/>
          <w:szCs w:val="24"/>
        </w:rPr>
        <w:t>企业经营业绩（</w:t>
      </w:r>
      <w:r>
        <w:rPr>
          <w:rFonts w:ascii="宋体" w:hAnsi="宋体" w:hint="eastAsia"/>
          <w:b/>
          <w:bCs/>
          <w:sz w:val="24"/>
          <w:szCs w:val="24"/>
        </w:rPr>
        <w:t>5</w:t>
      </w:r>
      <w:r>
        <w:rPr>
          <w:rFonts w:ascii="宋体" w:hAnsi="宋体" w:hint="eastAsia"/>
          <w:b/>
          <w:bCs/>
          <w:sz w:val="24"/>
          <w:szCs w:val="24"/>
        </w:rPr>
        <w:t>分）</w:t>
      </w:r>
    </w:p>
    <w:p w:rsidR="000971DE" w:rsidRDefault="00DA6DA7" w:rsidP="00141774">
      <w:pPr>
        <w:tabs>
          <w:tab w:val="left" w:pos="0"/>
          <w:tab w:val="left" w:pos="600"/>
          <w:tab w:val="left" w:pos="1134"/>
        </w:tabs>
        <w:adjustRightInd w:val="0"/>
        <w:snapToGrid w:val="0"/>
        <w:spacing w:line="400" w:lineRule="exact"/>
        <w:rPr>
          <w:rFonts w:ascii="宋体" w:hAnsi="宋体"/>
          <w:bCs/>
          <w:sz w:val="24"/>
          <w:szCs w:val="24"/>
        </w:rPr>
      </w:pPr>
      <w:r>
        <w:rPr>
          <w:rFonts w:ascii="宋体" w:hAnsi="宋体" w:hint="eastAsia"/>
          <w:bCs/>
          <w:sz w:val="24"/>
          <w:szCs w:val="24"/>
        </w:rPr>
        <w:t>至本项目投标截止日期止三年内签订的类似合同（以签订合同时间为准），得</w:t>
      </w:r>
      <w:r>
        <w:rPr>
          <w:rFonts w:ascii="宋体" w:hAnsi="宋体" w:hint="eastAsia"/>
          <w:bCs/>
          <w:sz w:val="24"/>
          <w:szCs w:val="24"/>
        </w:rPr>
        <w:t>3</w:t>
      </w:r>
      <w:r>
        <w:rPr>
          <w:rFonts w:ascii="宋体" w:hAnsi="宋体" w:hint="eastAsia"/>
          <w:bCs/>
          <w:sz w:val="24"/>
          <w:szCs w:val="24"/>
        </w:rPr>
        <w:t>分，</w:t>
      </w:r>
      <w:r>
        <w:rPr>
          <w:rFonts w:ascii="宋体" w:hAnsi="宋体" w:hint="eastAsia"/>
          <w:bCs/>
          <w:sz w:val="24"/>
          <w:szCs w:val="24"/>
        </w:rPr>
        <w:t>每增加</w:t>
      </w:r>
      <w:r>
        <w:rPr>
          <w:rFonts w:ascii="宋体" w:hAnsi="宋体" w:hint="eastAsia"/>
          <w:bCs/>
          <w:sz w:val="24"/>
          <w:szCs w:val="24"/>
        </w:rPr>
        <w:t>1</w:t>
      </w:r>
      <w:r>
        <w:rPr>
          <w:rFonts w:ascii="宋体" w:hAnsi="宋体" w:hint="eastAsia"/>
          <w:bCs/>
          <w:sz w:val="24"/>
          <w:szCs w:val="24"/>
        </w:rPr>
        <w:t>个得</w:t>
      </w:r>
      <w:r>
        <w:rPr>
          <w:rFonts w:ascii="宋体" w:hAnsi="宋体" w:hint="eastAsia"/>
          <w:bCs/>
          <w:sz w:val="24"/>
          <w:szCs w:val="24"/>
        </w:rPr>
        <w:t>1</w:t>
      </w:r>
      <w:r>
        <w:rPr>
          <w:rFonts w:ascii="宋体" w:hAnsi="宋体" w:hint="eastAsia"/>
          <w:bCs/>
          <w:sz w:val="24"/>
          <w:szCs w:val="24"/>
        </w:rPr>
        <w:t>分，满分</w:t>
      </w:r>
      <w:r>
        <w:rPr>
          <w:rFonts w:ascii="宋体" w:hAnsi="宋体" w:hint="eastAsia"/>
          <w:bCs/>
          <w:sz w:val="24"/>
          <w:szCs w:val="24"/>
        </w:rPr>
        <w:t>5</w:t>
      </w:r>
      <w:r>
        <w:rPr>
          <w:rFonts w:ascii="宋体" w:hAnsi="宋体" w:hint="eastAsia"/>
          <w:bCs/>
          <w:sz w:val="24"/>
          <w:szCs w:val="24"/>
        </w:rPr>
        <w:t>分，需提供合同复印件（提供合同复印件，原件备查）。</w:t>
      </w:r>
    </w:p>
    <w:p w:rsidR="000971DE" w:rsidRDefault="000971DE">
      <w:pPr>
        <w:pStyle w:val="a4"/>
        <w:jc w:val="center"/>
        <w:rPr>
          <w:b/>
          <w:sz w:val="44"/>
          <w:szCs w:val="44"/>
        </w:rPr>
      </w:pPr>
    </w:p>
    <w:p w:rsidR="000971DE" w:rsidRDefault="00DA6DA7">
      <w:pPr>
        <w:pStyle w:val="a4"/>
        <w:jc w:val="center"/>
        <w:rPr>
          <w:b/>
          <w:sz w:val="44"/>
          <w:szCs w:val="44"/>
        </w:rPr>
      </w:pPr>
      <w:r>
        <w:rPr>
          <w:rFonts w:hint="eastAsia"/>
          <w:b/>
          <w:sz w:val="44"/>
          <w:szCs w:val="44"/>
        </w:rPr>
        <w:lastRenderedPageBreak/>
        <w:t>第六章</w:t>
      </w:r>
      <w:r>
        <w:rPr>
          <w:rFonts w:hint="eastAsia"/>
          <w:b/>
          <w:sz w:val="44"/>
          <w:szCs w:val="44"/>
        </w:rPr>
        <w:t xml:space="preserve">  </w:t>
      </w:r>
      <w:r>
        <w:rPr>
          <w:rFonts w:hint="eastAsia"/>
          <w:b/>
          <w:sz w:val="44"/>
          <w:szCs w:val="44"/>
        </w:rPr>
        <w:t>投标文件格式</w:t>
      </w:r>
    </w:p>
    <w:p w:rsidR="000971DE" w:rsidRDefault="000971DE">
      <w:pPr>
        <w:jc w:val="center"/>
        <w:rPr>
          <w:rFonts w:ascii="宋体" w:hAnsi="宋体" w:cs="宋体"/>
          <w:b/>
          <w:sz w:val="72"/>
        </w:rPr>
      </w:pPr>
      <w:bookmarkStart w:id="34" w:name="_Hlt26955039"/>
      <w:bookmarkStart w:id="35" w:name="_Hlt26671244"/>
      <w:bookmarkStart w:id="36" w:name="_Toc26554094"/>
      <w:bookmarkStart w:id="37" w:name="_Toc49090576"/>
      <w:bookmarkStart w:id="38" w:name="_Toc120614282"/>
      <w:bookmarkEnd w:id="34"/>
      <w:bookmarkEnd w:id="35"/>
    </w:p>
    <w:p w:rsidR="000971DE" w:rsidRDefault="00DA6DA7">
      <w:pPr>
        <w:jc w:val="center"/>
        <w:rPr>
          <w:rFonts w:ascii="宋体" w:hAnsi="宋体" w:cs="宋体"/>
          <w:b/>
          <w:sz w:val="72"/>
        </w:rPr>
      </w:pPr>
      <w:r>
        <w:rPr>
          <w:rFonts w:ascii="宋体" w:hAnsi="宋体" w:cs="宋体" w:hint="eastAsia"/>
          <w:b/>
          <w:sz w:val="72"/>
        </w:rPr>
        <w:t>投</w:t>
      </w:r>
      <w:r>
        <w:rPr>
          <w:rFonts w:ascii="宋体" w:hAnsi="宋体" w:cs="宋体" w:hint="eastAsia"/>
          <w:b/>
          <w:sz w:val="72"/>
        </w:rPr>
        <w:t xml:space="preserve">  </w:t>
      </w:r>
      <w:r>
        <w:rPr>
          <w:rFonts w:ascii="宋体" w:hAnsi="宋体" w:cs="宋体" w:hint="eastAsia"/>
          <w:b/>
          <w:sz w:val="72"/>
        </w:rPr>
        <w:t>标</w:t>
      </w:r>
      <w:r>
        <w:rPr>
          <w:rFonts w:ascii="宋体" w:hAnsi="宋体" w:cs="宋体" w:hint="eastAsia"/>
          <w:b/>
          <w:sz w:val="72"/>
        </w:rPr>
        <w:t xml:space="preserve">  </w:t>
      </w:r>
      <w:r>
        <w:rPr>
          <w:rFonts w:ascii="宋体" w:hAnsi="宋体" w:cs="宋体" w:hint="eastAsia"/>
          <w:b/>
          <w:sz w:val="72"/>
        </w:rPr>
        <w:t>文</w:t>
      </w:r>
      <w:r>
        <w:rPr>
          <w:rFonts w:ascii="宋体" w:hAnsi="宋体" w:cs="宋体" w:hint="eastAsia"/>
          <w:b/>
          <w:sz w:val="72"/>
        </w:rPr>
        <w:t xml:space="preserve">  </w:t>
      </w:r>
      <w:r>
        <w:rPr>
          <w:rFonts w:ascii="宋体" w:hAnsi="宋体" w:cs="宋体" w:hint="eastAsia"/>
          <w:b/>
          <w:sz w:val="72"/>
        </w:rPr>
        <w:t>件</w:t>
      </w:r>
    </w:p>
    <w:p w:rsidR="000971DE" w:rsidRDefault="000971DE">
      <w:pPr>
        <w:jc w:val="center"/>
        <w:rPr>
          <w:rFonts w:ascii="宋体" w:hAnsi="宋体" w:cs="宋体"/>
          <w:b/>
          <w:sz w:val="72"/>
        </w:rPr>
      </w:pPr>
    </w:p>
    <w:p w:rsidR="000971DE" w:rsidRDefault="000971DE">
      <w:pPr>
        <w:jc w:val="center"/>
        <w:rPr>
          <w:rFonts w:ascii="宋体" w:hAnsi="宋体" w:cs="宋体"/>
          <w:b/>
          <w:sz w:val="72"/>
        </w:rPr>
      </w:pPr>
    </w:p>
    <w:p w:rsidR="000971DE" w:rsidRDefault="000971DE">
      <w:pPr>
        <w:jc w:val="center"/>
        <w:rPr>
          <w:rFonts w:ascii="宋体" w:hAnsi="宋体" w:cs="宋体"/>
          <w:b/>
          <w:sz w:val="36"/>
        </w:rPr>
      </w:pPr>
    </w:p>
    <w:p w:rsidR="000971DE" w:rsidRDefault="000971DE">
      <w:pPr>
        <w:jc w:val="center"/>
        <w:rPr>
          <w:rFonts w:ascii="宋体" w:hAnsi="宋体" w:cs="宋体"/>
          <w:b/>
          <w:sz w:val="36"/>
        </w:rPr>
      </w:pPr>
    </w:p>
    <w:p w:rsidR="000971DE" w:rsidRDefault="000971DE">
      <w:pPr>
        <w:jc w:val="center"/>
        <w:rPr>
          <w:rFonts w:ascii="宋体" w:hAnsi="宋体" w:cs="宋体"/>
          <w:b/>
          <w:sz w:val="36"/>
        </w:rPr>
      </w:pPr>
    </w:p>
    <w:p w:rsidR="000971DE" w:rsidRDefault="00DA6DA7">
      <w:pPr>
        <w:ind w:firstLineChars="700" w:firstLine="2530"/>
        <w:rPr>
          <w:rFonts w:ascii="宋体" w:hAnsi="宋体" w:cs="宋体"/>
          <w:b/>
          <w:sz w:val="36"/>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名</w:t>
      </w:r>
      <w:r>
        <w:rPr>
          <w:rFonts w:ascii="宋体" w:hAnsi="宋体" w:cs="宋体" w:hint="eastAsia"/>
          <w:b/>
          <w:sz w:val="36"/>
        </w:rPr>
        <w:t xml:space="preserve"> </w:t>
      </w:r>
      <w:r>
        <w:rPr>
          <w:rFonts w:ascii="宋体" w:hAnsi="宋体" w:cs="宋体" w:hint="eastAsia"/>
          <w:b/>
          <w:sz w:val="36"/>
        </w:rPr>
        <w:t>称：</w:t>
      </w:r>
    </w:p>
    <w:p w:rsidR="000971DE" w:rsidRDefault="00DA6DA7">
      <w:pPr>
        <w:ind w:firstLineChars="700" w:firstLine="2530"/>
        <w:rPr>
          <w:rFonts w:ascii="宋体" w:hAnsi="宋体" w:cs="宋体"/>
          <w:b/>
          <w:sz w:val="36"/>
          <w:u w:val="single"/>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编</w:t>
      </w:r>
      <w:r>
        <w:rPr>
          <w:rFonts w:ascii="宋体" w:hAnsi="宋体" w:cs="宋体" w:hint="eastAsia"/>
          <w:b/>
          <w:sz w:val="36"/>
        </w:rPr>
        <w:t xml:space="preserve"> </w:t>
      </w:r>
      <w:r>
        <w:rPr>
          <w:rFonts w:ascii="宋体" w:hAnsi="宋体" w:cs="宋体" w:hint="eastAsia"/>
          <w:b/>
          <w:sz w:val="36"/>
        </w:rPr>
        <w:t>号：</w:t>
      </w:r>
    </w:p>
    <w:p w:rsidR="000971DE" w:rsidRDefault="000971DE">
      <w:pPr>
        <w:rPr>
          <w:rFonts w:ascii="宋体" w:hAnsi="宋体" w:cs="宋体"/>
          <w:b/>
          <w:sz w:val="36"/>
        </w:rPr>
      </w:pPr>
    </w:p>
    <w:p w:rsidR="000971DE" w:rsidRDefault="000971DE">
      <w:pPr>
        <w:rPr>
          <w:rFonts w:ascii="宋体" w:hAnsi="宋体" w:cs="宋体"/>
          <w:b/>
          <w:sz w:val="36"/>
        </w:rPr>
      </w:pPr>
    </w:p>
    <w:p w:rsidR="000971DE" w:rsidRDefault="000971DE">
      <w:pPr>
        <w:rPr>
          <w:rFonts w:ascii="宋体" w:hAnsi="宋体" w:cs="宋体"/>
          <w:b/>
          <w:sz w:val="36"/>
        </w:rPr>
      </w:pPr>
    </w:p>
    <w:p w:rsidR="000971DE" w:rsidRDefault="000971DE">
      <w:pPr>
        <w:rPr>
          <w:rFonts w:ascii="宋体" w:hAnsi="宋体" w:cs="宋体"/>
          <w:b/>
          <w:sz w:val="36"/>
        </w:rPr>
      </w:pPr>
    </w:p>
    <w:p w:rsidR="000971DE" w:rsidRDefault="000971DE">
      <w:pPr>
        <w:rPr>
          <w:rFonts w:ascii="宋体" w:hAnsi="宋体" w:cs="宋体"/>
          <w:b/>
          <w:sz w:val="36"/>
        </w:rPr>
      </w:pPr>
    </w:p>
    <w:p w:rsidR="000971DE" w:rsidRDefault="000971DE">
      <w:pPr>
        <w:rPr>
          <w:rFonts w:ascii="宋体" w:hAnsi="宋体" w:cs="宋体"/>
          <w:b/>
          <w:sz w:val="36"/>
        </w:rPr>
      </w:pPr>
    </w:p>
    <w:p w:rsidR="000971DE" w:rsidRDefault="000971DE">
      <w:pPr>
        <w:rPr>
          <w:rFonts w:ascii="宋体" w:hAnsi="宋体" w:cs="宋体"/>
          <w:b/>
          <w:sz w:val="36"/>
        </w:rPr>
      </w:pPr>
    </w:p>
    <w:p w:rsidR="000971DE" w:rsidRDefault="00DA6DA7">
      <w:pPr>
        <w:rPr>
          <w:rFonts w:ascii="宋体" w:hAnsi="宋体" w:cs="宋体"/>
          <w:b/>
          <w:sz w:val="36"/>
          <w:u w:val="single"/>
        </w:rPr>
      </w:pPr>
      <w:r>
        <w:rPr>
          <w:rFonts w:ascii="宋体" w:hAnsi="宋体" w:cs="宋体" w:hint="eastAsia"/>
          <w:b/>
          <w:sz w:val="36"/>
        </w:rPr>
        <w:t xml:space="preserve">             </w:t>
      </w:r>
      <w:r>
        <w:rPr>
          <w:rFonts w:ascii="宋体" w:hAnsi="宋体" w:cs="宋体" w:hint="eastAsia"/>
          <w:b/>
          <w:sz w:val="36"/>
        </w:rPr>
        <w:t>投标人名称</w:t>
      </w:r>
      <w:r>
        <w:rPr>
          <w:rFonts w:ascii="宋体" w:hAnsi="宋体" w:cs="宋体" w:hint="eastAsia"/>
          <w:b/>
          <w:sz w:val="36"/>
        </w:rPr>
        <w:t xml:space="preserve"> </w:t>
      </w:r>
      <w:r>
        <w:rPr>
          <w:rFonts w:ascii="宋体" w:hAnsi="宋体" w:cs="宋体" w:hint="eastAsia"/>
          <w:b/>
          <w:sz w:val="36"/>
        </w:rPr>
        <w:t>：</w:t>
      </w:r>
    </w:p>
    <w:p w:rsidR="000971DE" w:rsidRDefault="00DA6DA7">
      <w:pPr>
        <w:rPr>
          <w:rFonts w:ascii="宋体" w:hAnsi="宋体" w:cs="宋体"/>
          <w:b/>
          <w:sz w:val="36"/>
        </w:rPr>
      </w:pPr>
      <w:r>
        <w:rPr>
          <w:rFonts w:ascii="宋体" w:hAnsi="宋体" w:cs="宋体" w:hint="eastAsia"/>
          <w:b/>
          <w:sz w:val="36"/>
        </w:rPr>
        <w:t xml:space="preserve">             </w:t>
      </w:r>
      <w:r>
        <w:rPr>
          <w:rFonts w:ascii="宋体" w:hAnsi="宋体" w:cs="宋体" w:hint="eastAsia"/>
          <w:b/>
          <w:sz w:val="36"/>
        </w:rPr>
        <w:t>日</w:t>
      </w:r>
      <w:r>
        <w:rPr>
          <w:rFonts w:ascii="宋体" w:hAnsi="宋体" w:cs="宋体" w:hint="eastAsia"/>
          <w:b/>
          <w:sz w:val="36"/>
        </w:rPr>
        <w:t xml:space="preserve">      </w:t>
      </w:r>
      <w:r>
        <w:rPr>
          <w:rFonts w:ascii="宋体" w:hAnsi="宋体" w:cs="宋体" w:hint="eastAsia"/>
          <w:b/>
          <w:sz w:val="36"/>
        </w:rPr>
        <w:t>期</w:t>
      </w:r>
      <w:r>
        <w:rPr>
          <w:rFonts w:ascii="宋体" w:hAnsi="宋体" w:cs="宋体" w:hint="eastAsia"/>
          <w:b/>
          <w:sz w:val="36"/>
        </w:rPr>
        <w:t xml:space="preserve"> </w:t>
      </w:r>
      <w:r>
        <w:rPr>
          <w:rFonts w:ascii="宋体" w:hAnsi="宋体" w:cs="宋体" w:hint="eastAsia"/>
          <w:b/>
          <w:sz w:val="36"/>
        </w:rPr>
        <w:t>：</w:t>
      </w:r>
    </w:p>
    <w:p w:rsidR="000971DE" w:rsidRDefault="000971DE">
      <w:pPr>
        <w:spacing w:line="440" w:lineRule="exact"/>
        <w:jc w:val="center"/>
        <w:rPr>
          <w:rFonts w:ascii="宋体" w:hAnsi="宋体" w:cs="宋体"/>
          <w:b/>
          <w:bCs/>
          <w:sz w:val="32"/>
          <w:szCs w:val="32"/>
        </w:rPr>
      </w:pPr>
    </w:p>
    <w:p w:rsidR="000971DE" w:rsidRDefault="00DA6DA7">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0971DE" w:rsidRDefault="00DA6DA7">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0971DE" w:rsidRDefault="00DA6DA7">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0971DE" w:rsidRDefault="00DA6DA7">
      <w:pPr>
        <w:ind w:firstLineChars="200" w:firstLine="480"/>
        <w:rPr>
          <w:rFonts w:ascii="宋体" w:hAnsi="宋体" w:cs="宋体"/>
          <w:sz w:val="24"/>
        </w:rPr>
      </w:pPr>
      <w:r>
        <w:rPr>
          <w:rFonts w:ascii="宋体" w:hAnsi="宋体" w:cs="宋体" w:hint="eastAsia"/>
          <w:sz w:val="24"/>
        </w:rPr>
        <w:t>三、开标一览表</w:t>
      </w:r>
    </w:p>
    <w:p w:rsidR="000971DE" w:rsidRDefault="00DA6DA7">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0971DE" w:rsidRDefault="00DA6DA7">
      <w:pPr>
        <w:ind w:firstLineChars="200" w:firstLine="480"/>
        <w:rPr>
          <w:rFonts w:ascii="宋体" w:hAnsi="宋体" w:cs="宋体"/>
          <w:sz w:val="24"/>
        </w:rPr>
      </w:pPr>
      <w:r>
        <w:rPr>
          <w:rFonts w:ascii="宋体" w:hAnsi="宋体" w:cs="宋体" w:hint="eastAsia"/>
          <w:sz w:val="24"/>
        </w:rPr>
        <w:t>五、商务条款响应及偏离表</w:t>
      </w:r>
    </w:p>
    <w:p w:rsidR="000971DE" w:rsidRDefault="00DA6DA7">
      <w:pPr>
        <w:ind w:firstLineChars="200" w:firstLine="480"/>
        <w:rPr>
          <w:rFonts w:ascii="宋体" w:hAnsi="宋体" w:cs="宋体"/>
          <w:sz w:val="24"/>
          <w:szCs w:val="24"/>
        </w:rPr>
      </w:pPr>
      <w:r>
        <w:rPr>
          <w:rFonts w:ascii="宋体" w:hAnsi="宋体" w:cs="宋体" w:hint="eastAsia"/>
          <w:sz w:val="24"/>
          <w:szCs w:val="24"/>
        </w:rPr>
        <w:t>六、投标人业绩情况</w:t>
      </w:r>
    </w:p>
    <w:p w:rsidR="000971DE" w:rsidRDefault="00DA6DA7">
      <w:pPr>
        <w:ind w:firstLineChars="200" w:firstLine="480"/>
        <w:rPr>
          <w:rFonts w:ascii="宋体" w:hAnsi="宋体" w:cs="宋体"/>
          <w:sz w:val="24"/>
        </w:rPr>
      </w:pPr>
      <w:r>
        <w:rPr>
          <w:rFonts w:ascii="宋体" w:hAnsi="宋体" w:cs="宋体" w:hint="eastAsia"/>
          <w:sz w:val="24"/>
        </w:rPr>
        <w:t>七、投标人其它声明及材料</w:t>
      </w: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ind w:firstLineChars="200" w:firstLine="480"/>
        <w:rPr>
          <w:rFonts w:ascii="宋体" w:hAnsi="宋体" w:cs="宋体"/>
          <w:sz w:val="24"/>
        </w:rPr>
      </w:pPr>
    </w:p>
    <w:p w:rsidR="000971DE" w:rsidRDefault="000971DE">
      <w:pPr>
        <w:spacing w:line="440" w:lineRule="exact"/>
        <w:rPr>
          <w:rFonts w:ascii="宋体" w:hAnsi="宋体" w:cs="宋体"/>
          <w:sz w:val="24"/>
        </w:rPr>
      </w:pPr>
    </w:p>
    <w:bookmarkEnd w:id="36"/>
    <w:bookmarkEnd w:id="37"/>
    <w:bookmarkEnd w:id="38"/>
    <w:p w:rsidR="000971DE" w:rsidRDefault="00DA6DA7">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0971DE" w:rsidRDefault="00DA6DA7">
      <w:pPr>
        <w:pStyle w:val="ab"/>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0971DE" w:rsidRDefault="00DA6DA7">
      <w:pPr>
        <w:pStyle w:val="ab"/>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w:t>
      </w:r>
      <w:r>
        <w:rPr>
          <w:rFonts w:ascii="宋体" w:hAnsi="宋体" w:cs="宋体" w:hint="eastAsia"/>
          <w:kern w:val="2"/>
          <w:szCs w:val="21"/>
        </w:rPr>
        <w:t>_____________________(</w:t>
      </w:r>
      <w:r>
        <w:rPr>
          <w:rFonts w:ascii="宋体" w:hAnsi="宋体" w:cs="宋体" w:hint="eastAsia"/>
          <w:kern w:val="2"/>
          <w:szCs w:val="21"/>
        </w:rPr>
        <w:t>姓名和职务</w:t>
      </w:r>
      <w:r>
        <w:rPr>
          <w:rFonts w:ascii="宋体" w:hAnsi="宋体" w:cs="宋体" w:hint="eastAsia"/>
          <w:kern w:val="2"/>
          <w:szCs w:val="21"/>
        </w:rPr>
        <w:t>)</w:t>
      </w:r>
      <w:r>
        <w:rPr>
          <w:rFonts w:ascii="宋体" w:hAnsi="宋体" w:cs="宋体" w:hint="eastAsia"/>
          <w:kern w:val="2"/>
          <w:szCs w:val="21"/>
        </w:rPr>
        <w:t>代表我方</w:t>
      </w:r>
      <w:r>
        <w:rPr>
          <w:rFonts w:ascii="宋体" w:hAnsi="宋体" w:cs="宋体" w:hint="eastAsia"/>
          <w:kern w:val="2"/>
          <w:szCs w:val="21"/>
        </w:rPr>
        <w:t>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0971DE" w:rsidRDefault="00DA6DA7">
      <w:pPr>
        <w:pStyle w:val="ab"/>
        <w:spacing w:before="0" w:after="0" w:line="420" w:lineRule="exact"/>
        <w:ind w:firstLineChars="200"/>
        <w:rPr>
          <w:rFonts w:ascii="宋体" w:hAnsi="宋体" w:cs="宋体"/>
          <w:kern w:val="2"/>
          <w:szCs w:val="21"/>
        </w:rPr>
      </w:pPr>
      <w:r>
        <w:rPr>
          <w:rFonts w:ascii="宋体" w:hAnsi="宋体" w:cs="宋体" w:hint="eastAsia"/>
          <w:kern w:val="2"/>
          <w:szCs w:val="21"/>
        </w:rPr>
        <w:t>据此函，</w:t>
      </w:r>
      <w:r>
        <w:rPr>
          <w:rFonts w:ascii="宋体" w:hAnsi="宋体" w:cs="宋体" w:hint="eastAsia"/>
          <w:kern w:val="2"/>
          <w:szCs w:val="21"/>
        </w:rPr>
        <w:t>__________</w:t>
      </w:r>
      <w:r>
        <w:rPr>
          <w:rFonts w:ascii="宋体" w:hAnsi="宋体" w:cs="宋体" w:hint="eastAsia"/>
          <w:kern w:val="2"/>
          <w:szCs w:val="21"/>
        </w:rPr>
        <w:t>签字人兹宣布同意如下：</w:t>
      </w:r>
    </w:p>
    <w:p w:rsidR="000971DE" w:rsidRDefault="00DA6DA7">
      <w:pPr>
        <w:pStyle w:val="ab"/>
        <w:spacing w:before="0" w:after="0" w:line="420" w:lineRule="exact"/>
        <w:rPr>
          <w:rFonts w:ascii="宋体" w:hAnsi="宋体" w:cs="宋体"/>
          <w:kern w:val="2"/>
          <w:szCs w:val="21"/>
        </w:rPr>
      </w:pPr>
      <w:r>
        <w:rPr>
          <w:rFonts w:ascii="宋体" w:hAnsi="宋体" w:cs="宋体" w:hint="eastAsia"/>
          <w:kern w:val="2"/>
          <w:szCs w:val="21"/>
        </w:rPr>
        <w:t>1.</w:t>
      </w:r>
      <w:r>
        <w:rPr>
          <w:rFonts w:ascii="宋体" w:hAnsi="宋体" w:cs="宋体" w:hint="eastAsia"/>
          <w:kern w:val="2"/>
          <w:szCs w:val="21"/>
        </w:rPr>
        <w:t>按采购文件规定的各项要求，向买方提供所需货物与服务。</w:t>
      </w:r>
    </w:p>
    <w:p w:rsidR="000971DE" w:rsidRDefault="00DA6DA7">
      <w:pPr>
        <w:pStyle w:val="ab"/>
        <w:spacing w:before="0" w:after="0" w:line="420" w:lineRule="exact"/>
        <w:ind w:firstLineChars="200"/>
        <w:rPr>
          <w:rFonts w:ascii="宋体" w:hAnsi="宋体" w:cs="宋体"/>
          <w:kern w:val="2"/>
          <w:szCs w:val="21"/>
        </w:rPr>
      </w:pPr>
      <w:r>
        <w:rPr>
          <w:rFonts w:ascii="宋体" w:hAnsi="宋体" w:cs="宋体" w:hint="eastAsia"/>
          <w:kern w:val="2"/>
          <w:szCs w:val="21"/>
        </w:rPr>
        <w:t>2.</w:t>
      </w:r>
      <w:r>
        <w:rPr>
          <w:rFonts w:ascii="宋体" w:hAnsi="宋体" w:cs="宋体" w:hint="eastAsia"/>
          <w:kern w:val="2"/>
          <w:szCs w:val="21"/>
        </w:rPr>
        <w:t>我们完全理解贵方不一定将合同授予最低报价的投标人。</w:t>
      </w:r>
    </w:p>
    <w:p w:rsidR="000971DE" w:rsidRDefault="00DA6DA7">
      <w:pPr>
        <w:pStyle w:val="ab"/>
        <w:spacing w:before="0" w:after="0" w:line="420" w:lineRule="exact"/>
        <w:ind w:firstLineChars="200"/>
        <w:rPr>
          <w:rFonts w:ascii="宋体" w:hAnsi="宋体" w:cs="宋体"/>
          <w:kern w:val="2"/>
          <w:szCs w:val="21"/>
        </w:rPr>
      </w:pPr>
      <w:r>
        <w:rPr>
          <w:rFonts w:ascii="宋体" w:hAnsi="宋体" w:cs="宋体" w:hint="eastAsia"/>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0971DE" w:rsidRDefault="00DA6DA7">
      <w:pPr>
        <w:pStyle w:val="ab"/>
        <w:spacing w:before="0" w:after="0" w:line="420" w:lineRule="exact"/>
        <w:rPr>
          <w:rFonts w:ascii="宋体" w:hAnsi="宋体" w:cs="宋体"/>
          <w:kern w:val="2"/>
          <w:szCs w:val="21"/>
        </w:rPr>
      </w:pPr>
      <w:r>
        <w:rPr>
          <w:rFonts w:ascii="宋体" w:hAnsi="宋体" w:cs="宋体" w:hint="eastAsia"/>
          <w:kern w:val="2"/>
          <w:szCs w:val="21"/>
        </w:rPr>
        <w:t>4.</w:t>
      </w:r>
      <w:r>
        <w:rPr>
          <w:rFonts w:ascii="宋体" w:hAnsi="宋体" w:cs="宋体" w:hint="eastAsia"/>
          <w:kern w:val="2"/>
          <w:szCs w:val="21"/>
        </w:rPr>
        <w:t>我们同意从规定的开标日期起遵循本投标文件，并在规定的投标有效期期满之前均具有约束力。</w:t>
      </w:r>
    </w:p>
    <w:p w:rsidR="000971DE" w:rsidRDefault="00DA6DA7">
      <w:pPr>
        <w:pStyle w:val="ab"/>
        <w:spacing w:before="0" w:after="0" w:line="420" w:lineRule="exact"/>
        <w:rPr>
          <w:rFonts w:ascii="宋体" w:hAnsi="宋体" w:cs="宋体"/>
          <w:kern w:val="2"/>
          <w:szCs w:val="21"/>
        </w:rPr>
      </w:pPr>
      <w:r>
        <w:rPr>
          <w:rFonts w:ascii="宋体" w:hAnsi="宋体" w:cs="宋体" w:hint="eastAsia"/>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0971DE" w:rsidRDefault="00DA6DA7">
      <w:pPr>
        <w:pStyle w:val="ab"/>
        <w:spacing w:before="0" w:after="0" w:line="420" w:lineRule="exact"/>
        <w:rPr>
          <w:rFonts w:ascii="宋体" w:hAnsi="宋体" w:cs="宋体"/>
          <w:kern w:val="2"/>
          <w:szCs w:val="21"/>
        </w:rPr>
      </w:pPr>
      <w:r>
        <w:rPr>
          <w:rFonts w:ascii="宋体" w:hAnsi="宋体" w:cs="宋体" w:hint="eastAsia"/>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0971DE" w:rsidRDefault="00DA6DA7">
      <w:pPr>
        <w:pStyle w:val="ab"/>
        <w:spacing w:before="0" w:after="0" w:line="420" w:lineRule="exact"/>
        <w:rPr>
          <w:rFonts w:ascii="宋体" w:hAnsi="宋体" w:cs="宋体"/>
          <w:kern w:val="2"/>
          <w:szCs w:val="21"/>
        </w:rPr>
      </w:pPr>
      <w:r>
        <w:rPr>
          <w:rFonts w:ascii="宋体" w:hAnsi="宋体" w:cs="宋体" w:hint="eastAsia"/>
          <w:kern w:val="2"/>
          <w:szCs w:val="21"/>
        </w:rPr>
        <w:t>7.</w:t>
      </w:r>
      <w:r>
        <w:rPr>
          <w:rFonts w:ascii="宋体" w:hAnsi="宋体" w:cs="宋体" w:hint="eastAsia"/>
          <w:kern w:val="2"/>
          <w:szCs w:val="21"/>
        </w:rPr>
        <w:t>一旦我方中标</w:t>
      </w:r>
      <w:r>
        <w:rPr>
          <w:rFonts w:ascii="宋体" w:hAnsi="宋体" w:cs="宋体" w:hint="eastAsia"/>
          <w:kern w:val="2"/>
          <w:szCs w:val="21"/>
        </w:rPr>
        <w:t>,</w:t>
      </w:r>
      <w:r>
        <w:rPr>
          <w:rFonts w:ascii="宋体" w:hAnsi="宋体" w:cs="宋体" w:hint="eastAsia"/>
          <w:kern w:val="2"/>
          <w:szCs w:val="21"/>
        </w:rPr>
        <w:t>我方将根据采购文件的规定，严格履行合同的责任和义务</w:t>
      </w:r>
      <w:r>
        <w:rPr>
          <w:rFonts w:ascii="宋体" w:hAnsi="宋体" w:cs="宋体" w:hint="eastAsia"/>
          <w:kern w:val="2"/>
          <w:szCs w:val="21"/>
        </w:rPr>
        <w:t>,</w:t>
      </w:r>
      <w:r>
        <w:rPr>
          <w:rFonts w:ascii="宋体" w:hAnsi="宋体" w:cs="宋体" w:hint="eastAsia"/>
          <w:kern w:val="2"/>
          <w:szCs w:val="21"/>
        </w:rPr>
        <w:t>并保证在采购文件规定的时间完成项目，交付买方验收、使用。</w:t>
      </w:r>
    </w:p>
    <w:p w:rsidR="000971DE" w:rsidRDefault="00DA6DA7">
      <w:pPr>
        <w:pStyle w:val="ab"/>
        <w:spacing w:before="0" w:after="0" w:line="420" w:lineRule="exact"/>
        <w:ind w:firstLineChars="200"/>
        <w:rPr>
          <w:rFonts w:ascii="宋体" w:hAnsi="宋体" w:cs="宋体"/>
          <w:kern w:val="2"/>
          <w:szCs w:val="21"/>
        </w:rPr>
      </w:pPr>
      <w:r>
        <w:rPr>
          <w:rFonts w:ascii="宋体" w:hAnsi="宋体" w:cs="宋体" w:hint="eastAsia"/>
          <w:kern w:val="2"/>
          <w:szCs w:val="21"/>
        </w:rPr>
        <w:t>8.</w:t>
      </w:r>
      <w:r>
        <w:rPr>
          <w:rFonts w:ascii="宋体" w:hAnsi="宋体" w:cs="宋体" w:hint="eastAsia"/>
          <w:kern w:val="2"/>
          <w:szCs w:val="21"/>
        </w:rPr>
        <w:t>遵守采购文件中要求的收费项目和标准。</w:t>
      </w:r>
    </w:p>
    <w:p w:rsidR="000971DE" w:rsidRDefault="00DA6DA7">
      <w:pPr>
        <w:pStyle w:val="ab"/>
        <w:spacing w:before="0" w:after="0" w:line="420" w:lineRule="exact"/>
        <w:ind w:firstLineChars="200"/>
        <w:rPr>
          <w:rFonts w:ascii="宋体" w:hAnsi="宋体" w:cs="宋体"/>
          <w:kern w:val="2"/>
          <w:szCs w:val="21"/>
        </w:rPr>
      </w:pPr>
      <w:r>
        <w:rPr>
          <w:rFonts w:ascii="宋体" w:hAnsi="宋体" w:cs="宋体" w:hint="eastAsia"/>
          <w:kern w:val="2"/>
          <w:szCs w:val="21"/>
        </w:rPr>
        <w:t>9.</w:t>
      </w:r>
      <w:r>
        <w:rPr>
          <w:rFonts w:ascii="宋体" w:hAnsi="宋体" w:cs="宋体" w:hint="eastAsia"/>
          <w:kern w:val="2"/>
          <w:szCs w:val="21"/>
        </w:rPr>
        <w:t>与本投标有关的正式通讯地址为：</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w:t>
      </w:r>
      <w:r>
        <w:rPr>
          <w:rFonts w:ascii="宋体" w:hAnsi="宋体" w:cs="宋体" w:hint="eastAsia"/>
          <w:kern w:val="2"/>
          <w:szCs w:val="21"/>
        </w:rPr>
        <w:t xml:space="preserve"> </w:t>
      </w:r>
      <w:r>
        <w:rPr>
          <w:rFonts w:ascii="宋体" w:hAnsi="宋体" w:cs="宋体" w:hint="eastAsia"/>
          <w:kern w:val="2"/>
          <w:szCs w:val="21"/>
        </w:rPr>
        <w:t xml:space="preserve">       </w:t>
      </w:r>
      <w:r>
        <w:rPr>
          <w:rFonts w:ascii="宋体" w:hAnsi="宋体" w:cs="宋体" w:hint="eastAsia"/>
          <w:kern w:val="2"/>
          <w:szCs w:val="21"/>
        </w:rPr>
        <w:t>址：</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w:t>
      </w:r>
      <w:r>
        <w:rPr>
          <w:rFonts w:ascii="宋体" w:hAnsi="宋体" w:cs="宋体" w:hint="eastAsia"/>
          <w:kern w:val="2"/>
          <w:szCs w:val="21"/>
        </w:rPr>
        <w:t xml:space="preserve">        </w:t>
      </w:r>
      <w:r>
        <w:rPr>
          <w:rFonts w:ascii="宋体" w:hAnsi="宋体" w:cs="宋体" w:hint="eastAsia"/>
          <w:kern w:val="2"/>
          <w:szCs w:val="21"/>
        </w:rPr>
        <w:t>编：</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w:t>
      </w:r>
      <w:r>
        <w:rPr>
          <w:rFonts w:ascii="宋体" w:hAnsi="宋体" w:cs="宋体" w:hint="eastAsia"/>
          <w:kern w:val="2"/>
          <w:szCs w:val="21"/>
        </w:rPr>
        <w:t xml:space="preserve">        </w:t>
      </w:r>
      <w:r>
        <w:rPr>
          <w:rFonts w:ascii="宋体" w:hAnsi="宋体" w:cs="宋体" w:hint="eastAsia"/>
          <w:kern w:val="2"/>
          <w:szCs w:val="21"/>
        </w:rPr>
        <w:t>话：</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w:t>
      </w:r>
      <w:r>
        <w:rPr>
          <w:rFonts w:ascii="宋体" w:hAnsi="宋体" w:cs="宋体" w:hint="eastAsia"/>
          <w:kern w:val="2"/>
          <w:szCs w:val="21"/>
        </w:rPr>
        <w:t xml:space="preserve">        </w:t>
      </w:r>
      <w:r>
        <w:rPr>
          <w:rFonts w:ascii="宋体" w:hAnsi="宋体" w:cs="宋体" w:hint="eastAsia"/>
          <w:kern w:val="2"/>
          <w:szCs w:val="21"/>
        </w:rPr>
        <w:t>真：</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账</w:t>
      </w:r>
      <w:r>
        <w:rPr>
          <w:rFonts w:ascii="宋体" w:hAnsi="宋体" w:cs="宋体" w:hint="eastAsia"/>
          <w:kern w:val="2"/>
          <w:szCs w:val="21"/>
        </w:rPr>
        <w:t xml:space="preserve">        </w:t>
      </w:r>
      <w:r>
        <w:rPr>
          <w:rFonts w:ascii="宋体" w:hAnsi="宋体" w:cs="宋体" w:hint="eastAsia"/>
          <w:kern w:val="2"/>
          <w:szCs w:val="21"/>
        </w:rPr>
        <w:t>户：</w:t>
      </w:r>
      <w:r>
        <w:rPr>
          <w:rFonts w:ascii="宋体" w:hAnsi="宋体" w:cs="宋体" w:hint="eastAsia"/>
          <w:kern w:val="2"/>
          <w:szCs w:val="21"/>
        </w:rPr>
        <w:t xml:space="preserve"> </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投标人授权代表姓名（签字）：</w:t>
      </w:r>
      <w:r>
        <w:rPr>
          <w:rFonts w:ascii="宋体" w:hAnsi="宋体" w:cs="宋体" w:hint="eastAsia"/>
          <w:kern w:val="2"/>
          <w:szCs w:val="21"/>
        </w:rPr>
        <w:t xml:space="preserve"> </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投标人名称（公章）：</w:t>
      </w:r>
      <w:r>
        <w:rPr>
          <w:rFonts w:ascii="宋体" w:hAnsi="宋体" w:cs="宋体" w:hint="eastAsia"/>
          <w:kern w:val="2"/>
          <w:szCs w:val="21"/>
        </w:rPr>
        <w:t xml:space="preserve"> </w:t>
      </w:r>
    </w:p>
    <w:p w:rsidR="000971DE" w:rsidRDefault="00DA6DA7">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w:t>
      </w:r>
      <w:r>
        <w:rPr>
          <w:rFonts w:ascii="宋体" w:hAnsi="宋体" w:cs="宋体" w:hint="eastAsia"/>
          <w:kern w:val="2"/>
          <w:szCs w:val="21"/>
        </w:rPr>
        <w:t xml:space="preserve">        </w:t>
      </w:r>
      <w:r>
        <w:rPr>
          <w:rFonts w:ascii="宋体" w:hAnsi="宋体" w:cs="宋体" w:hint="eastAsia"/>
          <w:kern w:val="2"/>
          <w:szCs w:val="21"/>
        </w:rPr>
        <w:t>期：</w:t>
      </w:r>
      <w:r>
        <w:rPr>
          <w:rFonts w:ascii="宋体" w:hAnsi="宋体" w:cs="宋体" w:hint="eastAsia"/>
          <w:kern w:val="2"/>
          <w:szCs w:val="21"/>
        </w:rPr>
        <w:t>________</w:t>
      </w:r>
      <w:r>
        <w:rPr>
          <w:rFonts w:ascii="宋体" w:hAnsi="宋体" w:cs="宋体" w:hint="eastAsia"/>
          <w:kern w:val="2"/>
          <w:szCs w:val="21"/>
        </w:rPr>
        <w:t>年</w:t>
      </w:r>
      <w:r>
        <w:rPr>
          <w:rFonts w:ascii="宋体" w:hAnsi="宋体" w:cs="宋体" w:hint="eastAsia"/>
          <w:kern w:val="2"/>
          <w:szCs w:val="21"/>
        </w:rPr>
        <w:t>____</w:t>
      </w:r>
      <w:r>
        <w:rPr>
          <w:rFonts w:ascii="宋体" w:hAnsi="宋体" w:cs="宋体" w:hint="eastAsia"/>
          <w:kern w:val="2"/>
          <w:szCs w:val="21"/>
        </w:rPr>
        <w:t>月</w:t>
      </w:r>
      <w:r>
        <w:rPr>
          <w:rFonts w:ascii="宋体" w:hAnsi="宋体" w:cs="宋体" w:hint="eastAsia"/>
          <w:kern w:val="2"/>
          <w:szCs w:val="21"/>
        </w:rPr>
        <w:t>____</w:t>
      </w:r>
      <w:r>
        <w:rPr>
          <w:rFonts w:ascii="宋体" w:hAnsi="宋体" w:cs="宋体" w:hint="eastAsia"/>
          <w:kern w:val="2"/>
          <w:szCs w:val="21"/>
        </w:rPr>
        <w:t>日</w:t>
      </w:r>
    </w:p>
    <w:p w:rsidR="000971DE" w:rsidRDefault="000971DE" w:rsidP="00EC3E2F">
      <w:pPr>
        <w:snapToGrid w:val="0"/>
        <w:spacing w:before="50" w:afterLines="50"/>
        <w:jc w:val="left"/>
        <w:rPr>
          <w:rFonts w:ascii="宋体" w:hAnsi="宋体" w:cs="宋体"/>
          <w:sz w:val="24"/>
          <w:szCs w:val="20"/>
        </w:rPr>
      </w:pPr>
    </w:p>
    <w:p w:rsidR="000971DE" w:rsidRDefault="000971DE">
      <w:pPr>
        <w:ind w:firstLineChars="800" w:firstLine="1920"/>
        <w:rPr>
          <w:rFonts w:ascii="宋体" w:hAnsi="宋体" w:cs="宋体"/>
          <w:sz w:val="24"/>
          <w:szCs w:val="24"/>
        </w:rPr>
      </w:pPr>
    </w:p>
    <w:p w:rsidR="000971DE" w:rsidRDefault="000971DE">
      <w:pPr>
        <w:ind w:firstLineChars="800" w:firstLine="1920"/>
        <w:rPr>
          <w:rFonts w:ascii="宋体" w:hAnsi="宋体" w:cs="宋体"/>
          <w:sz w:val="24"/>
          <w:szCs w:val="24"/>
        </w:rPr>
      </w:pPr>
    </w:p>
    <w:p w:rsidR="000971DE" w:rsidRDefault="00DA6DA7">
      <w:pPr>
        <w:jc w:val="center"/>
        <w:rPr>
          <w:rFonts w:ascii="宋体" w:hAnsi="宋体" w:cs="宋体"/>
          <w:b/>
          <w:bCs/>
          <w:sz w:val="24"/>
        </w:rPr>
      </w:pPr>
      <w:bookmarkStart w:id="39" w:name="_Toc462564147"/>
      <w:bookmarkStart w:id="40" w:name="_Toc120614284"/>
      <w:r>
        <w:rPr>
          <w:rFonts w:ascii="宋体" w:hAnsi="宋体" w:cs="宋体" w:hint="eastAsia"/>
          <w:b/>
          <w:sz w:val="32"/>
          <w:szCs w:val="32"/>
        </w:rPr>
        <w:lastRenderedPageBreak/>
        <w:t>二、投标人资质、业绩审核索引表</w:t>
      </w:r>
    </w:p>
    <w:p w:rsidR="000971DE" w:rsidRDefault="00DA6DA7">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0971DE">
        <w:trPr>
          <w:trHeight w:val="567"/>
          <w:jc w:val="center"/>
        </w:trPr>
        <w:tc>
          <w:tcPr>
            <w:tcW w:w="770" w:type="dxa"/>
            <w:vAlign w:val="center"/>
          </w:tcPr>
          <w:p w:rsidR="000971DE" w:rsidRDefault="00DA6DA7">
            <w:pPr>
              <w:rPr>
                <w:rFonts w:ascii="宋体" w:hAnsi="宋体" w:cs="宋体"/>
                <w:b/>
              </w:rPr>
            </w:pPr>
            <w:r>
              <w:rPr>
                <w:rFonts w:ascii="宋体" w:hAnsi="宋体" w:cs="宋体" w:hint="eastAsia"/>
                <w:b/>
              </w:rPr>
              <w:t>序号</w:t>
            </w:r>
          </w:p>
        </w:tc>
        <w:tc>
          <w:tcPr>
            <w:tcW w:w="4475" w:type="dxa"/>
            <w:vAlign w:val="center"/>
          </w:tcPr>
          <w:p w:rsidR="000971DE" w:rsidRDefault="00DA6DA7">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0971DE" w:rsidRDefault="00DA6DA7">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0971DE" w:rsidRDefault="00DA6DA7">
            <w:pPr>
              <w:jc w:val="center"/>
              <w:rPr>
                <w:rFonts w:ascii="宋体" w:hAnsi="宋体" w:cs="宋体"/>
                <w:b/>
              </w:rPr>
            </w:pPr>
            <w:r>
              <w:rPr>
                <w:rFonts w:ascii="宋体" w:hAnsi="宋体" w:cs="宋体" w:hint="eastAsia"/>
                <w:b/>
              </w:rPr>
              <w:t>所在页码</w:t>
            </w: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1</w:t>
            </w:r>
          </w:p>
        </w:tc>
        <w:tc>
          <w:tcPr>
            <w:tcW w:w="4475" w:type="dxa"/>
            <w:vAlign w:val="center"/>
          </w:tcPr>
          <w:p w:rsidR="000971DE" w:rsidRDefault="00DA6DA7">
            <w:pPr>
              <w:jc w:val="center"/>
              <w:rPr>
                <w:rFonts w:ascii="宋体" w:hAnsi="宋体" w:cs="宋体"/>
              </w:rPr>
            </w:pPr>
            <w:r>
              <w:rPr>
                <w:rFonts w:ascii="宋体" w:hAnsi="宋体" w:cs="宋体" w:hint="eastAsia"/>
              </w:rPr>
              <w:t>企业法人营业执照副本复印件</w:t>
            </w:r>
          </w:p>
        </w:tc>
        <w:tc>
          <w:tcPr>
            <w:tcW w:w="1985" w:type="dxa"/>
            <w:vAlign w:val="center"/>
          </w:tcPr>
          <w:p w:rsidR="000971DE" w:rsidRDefault="00DA6DA7">
            <w:pPr>
              <w:jc w:val="center"/>
              <w:rPr>
                <w:rFonts w:ascii="宋体" w:hAnsi="宋体" w:cs="宋体"/>
              </w:rPr>
            </w:pPr>
            <w:r>
              <w:rPr>
                <w:rFonts w:ascii="宋体" w:hAnsi="宋体" w:cs="宋体" w:hint="eastAsia"/>
              </w:rPr>
              <w:t>经年检，加盖公司公章</w:t>
            </w:r>
          </w:p>
        </w:tc>
        <w:tc>
          <w:tcPr>
            <w:tcW w:w="1559" w:type="dxa"/>
            <w:vAlign w:val="center"/>
          </w:tcPr>
          <w:p w:rsidR="000971DE" w:rsidRDefault="000971DE">
            <w:pPr>
              <w:ind w:firstLineChars="200" w:firstLine="422"/>
              <w:jc w:val="center"/>
              <w:rPr>
                <w:rFonts w:ascii="宋体" w:hAnsi="宋体" w:cs="宋体"/>
                <w:b/>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2</w:t>
            </w:r>
          </w:p>
        </w:tc>
        <w:tc>
          <w:tcPr>
            <w:tcW w:w="4475" w:type="dxa"/>
            <w:vAlign w:val="center"/>
          </w:tcPr>
          <w:p w:rsidR="000971DE" w:rsidRDefault="00DA6DA7">
            <w:pPr>
              <w:jc w:val="center"/>
              <w:rPr>
                <w:rFonts w:ascii="宋体" w:hAnsi="宋体" w:cs="宋体"/>
              </w:rPr>
            </w:pPr>
            <w:r>
              <w:rPr>
                <w:rFonts w:ascii="宋体" w:hAnsi="宋体" w:cs="宋体" w:hint="eastAsia"/>
              </w:rPr>
              <w:t>税务登记证复印件</w:t>
            </w:r>
          </w:p>
        </w:tc>
        <w:tc>
          <w:tcPr>
            <w:tcW w:w="1985" w:type="dxa"/>
            <w:vAlign w:val="center"/>
          </w:tcPr>
          <w:p w:rsidR="000971DE" w:rsidRDefault="00DA6DA7">
            <w:pPr>
              <w:jc w:val="center"/>
              <w:rPr>
                <w:rFonts w:ascii="宋体" w:hAnsi="宋体" w:cs="宋体"/>
              </w:rPr>
            </w:pPr>
            <w:r>
              <w:rPr>
                <w:rFonts w:ascii="宋体" w:hAnsi="宋体" w:cs="宋体" w:hint="eastAsia"/>
              </w:rPr>
              <w:t>加盖公司公章</w:t>
            </w:r>
          </w:p>
        </w:tc>
        <w:tc>
          <w:tcPr>
            <w:tcW w:w="1559" w:type="dxa"/>
            <w:vAlign w:val="center"/>
          </w:tcPr>
          <w:p w:rsidR="000971DE" w:rsidRDefault="000971DE">
            <w:pPr>
              <w:ind w:firstLineChars="200" w:firstLine="422"/>
              <w:jc w:val="center"/>
              <w:rPr>
                <w:rFonts w:ascii="宋体" w:hAnsi="宋体" w:cs="宋体"/>
                <w:b/>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3</w:t>
            </w:r>
          </w:p>
        </w:tc>
        <w:tc>
          <w:tcPr>
            <w:tcW w:w="4475" w:type="dxa"/>
            <w:vAlign w:val="center"/>
          </w:tcPr>
          <w:p w:rsidR="000971DE" w:rsidRDefault="00DA6DA7">
            <w:pPr>
              <w:jc w:val="center"/>
              <w:rPr>
                <w:rFonts w:ascii="宋体" w:hAnsi="宋体" w:cs="宋体"/>
              </w:rPr>
            </w:pPr>
            <w:r>
              <w:rPr>
                <w:rFonts w:ascii="宋体" w:hAnsi="宋体" w:cs="宋体" w:hint="eastAsia"/>
              </w:rPr>
              <w:t>组织机构代码证复印件</w:t>
            </w:r>
          </w:p>
        </w:tc>
        <w:tc>
          <w:tcPr>
            <w:tcW w:w="1985" w:type="dxa"/>
            <w:vAlign w:val="center"/>
          </w:tcPr>
          <w:p w:rsidR="000971DE" w:rsidRDefault="00DA6DA7">
            <w:pPr>
              <w:jc w:val="center"/>
              <w:rPr>
                <w:rFonts w:ascii="宋体" w:hAnsi="宋体" w:cs="宋体"/>
              </w:rPr>
            </w:pPr>
            <w:r>
              <w:rPr>
                <w:rFonts w:ascii="宋体" w:hAnsi="宋体" w:cs="宋体" w:hint="eastAsia"/>
              </w:rPr>
              <w:t>加盖公司公章</w:t>
            </w:r>
          </w:p>
        </w:tc>
        <w:tc>
          <w:tcPr>
            <w:tcW w:w="1559" w:type="dxa"/>
            <w:vAlign w:val="center"/>
          </w:tcPr>
          <w:p w:rsidR="000971DE" w:rsidRDefault="000971DE">
            <w:pPr>
              <w:ind w:firstLineChars="200" w:firstLine="422"/>
              <w:jc w:val="center"/>
              <w:rPr>
                <w:rFonts w:ascii="宋体" w:hAnsi="宋体" w:cs="宋体"/>
                <w:b/>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4</w:t>
            </w:r>
          </w:p>
        </w:tc>
        <w:tc>
          <w:tcPr>
            <w:tcW w:w="4475" w:type="dxa"/>
            <w:vAlign w:val="center"/>
          </w:tcPr>
          <w:p w:rsidR="000971DE" w:rsidRDefault="00DA6DA7">
            <w:pPr>
              <w:jc w:val="center"/>
              <w:rPr>
                <w:rFonts w:ascii="宋体" w:hAnsi="宋体" w:cs="宋体"/>
              </w:rPr>
            </w:pPr>
            <w:r>
              <w:rPr>
                <w:rFonts w:ascii="宋体" w:hAnsi="宋体" w:cs="宋体" w:hint="eastAsia"/>
              </w:rPr>
              <w:t>法定代表身份证明</w:t>
            </w:r>
          </w:p>
        </w:tc>
        <w:tc>
          <w:tcPr>
            <w:tcW w:w="1985" w:type="dxa"/>
            <w:vAlign w:val="center"/>
          </w:tcPr>
          <w:p w:rsidR="000971DE" w:rsidRDefault="00DA6DA7">
            <w:pPr>
              <w:jc w:val="center"/>
              <w:rPr>
                <w:rFonts w:ascii="宋体" w:hAnsi="宋体" w:cs="宋体"/>
              </w:rPr>
            </w:pPr>
            <w:r>
              <w:rPr>
                <w:rFonts w:ascii="宋体" w:hAnsi="宋体" w:cs="宋体" w:hint="eastAsia"/>
              </w:rPr>
              <w:t>复印件，原件备查</w:t>
            </w:r>
          </w:p>
        </w:tc>
        <w:tc>
          <w:tcPr>
            <w:tcW w:w="1559" w:type="dxa"/>
            <w:vAlign w:val="center"/>
          </w:tcPr>
          <w:p w:rsidR="000971DE" w:rsidRDefault="000971DE">
            <w:pPr>
              <w:ind w:firstLineChars="200" w:firstLine="422"/>
              <w:jc w:val="center"/>
              <w:rPr>
                <w:rFonts w:ascii="宋体" w:hAnsi="宋体" w:cs="宋体"/>
                <w:b/>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5</w:t>
            </w:r>
          </w:p>
        </w:tc>
        <w:tc>
          <w:tcPr>
            <w:tcW w:w="4475" w:type="dxa"/>
            <w:vAlign w:val="center"/>
          </w:tcPr>
          <w:p w:rsidR="000971DE" w:rsidRDefault="00DA6DA7">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hint="eastAsia"/>
              </w:rPr>
              <w:t>(</w:t>
            </w:r>
            <w:r>
              <w:rPr>
                <w:rFonts w:ascii="宋体" w:hAnsi="宋体" w:cs="宋体" w:hint="eastAsia"/>
              </w:rPr>
              <w:t>加盖公章</w:t>
            </w:r>
            <w:r>
              <w:rPr>
                <w:rFonts w:ascii="宋体" w:hAnsi="宋体" w:cs="宋体" w:hint="eastAsia"/>
              </w:rPr>
              <w:t>)</w:t>
            </w:r>
            <w:r>
              <w:rPr>
                <w:rFonts w:ascii="宋体" w:hAnsi="宋体" w:cs="宋体" w:hint="eastAsia"/>
              </w:rPr>
              <w:t>或投标人取得的产品代理证书</w:t>
            </w:r>
          </w:p>
        </w:tc>
        <w:tc>
          <w:tcPr>
            <w:tcW w:w="1985" w:type="dxa"/>
            <w:vAlign w:val="center"/>
          </w:tcPr>
          <w:p w:rsidR="000971DE" w:rsidRDefault="00DA6DA7">
            <w:pPr>
              <w:jc w:val="center"/>
              <w:rPr>
                <w:rFonts w:ascii="宋体" w:hAnsi="宋体" w:cs="宋体"/>
              </w:rPr>
            </w:pPr>
            <w:r>
              <w:rPr>
                <w:rFonts w:ascii="宋体" w:hAnsi="宋体" w:cs="宋体" w:hint="eastAsia"/>
              </w:rPr>
              <w:t>原件</w:t>
            </w:r>
          </w:p>
        </w:tc>
        <w:tc>
          <w:tcPr>
            <w:tcW w:w="1559" w:type="dxa"/>
            <w:vAlign w:val="center"/>
          </w:tcPr>
          <w:p w:rsidR="000971DE" w:rsidRDefault="000971DE">
            <w:pPr>
              <w:ind w:firstLineChars="200" w:firstLine="422"/>
              <w:jc w:val="center"/>
              <w:rPr>
                <w:rFonts w:ascii="宋体" w:hAnsi="宋体" w:cs="宋体"/>
                <w:b/>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6</w:t>
            </w:r>
          </w:p>
        </w:tc>
        <w:tc>
          <w:tcPr>
            <w:tcW w:w="4475" w:type="dxa"/>
            <w:vAlign w:val="center"/>
          </w:tcPr>
          <w:p w:rsidR="000971DE" w:rsidRDefault="00DA6DA7">
            <w:pPr>
              <w:jc w:val="center"/>
              <w:rPr>
                <w:rFonts w:ascii="宋体" w:hAnsi="宋体" w:cs="宋体"/>
              </w:rPr>
            </w:pPr>
            <w:r>
              <w:rPr>
                <w:rFonts w:ascii="宋体" w:hAnsi="宋体" w:cs="宋体" w:hint="eastAsia"/>
              </w:rPr>
              <w:t>法定代表授权委托书</w:t>
            </w:r>
          </w:p>
        </w:tc>
        <w:tc>
          <w:tcPr>
            <w:tcW w:w="1985" w:type="dxa"/>
            <w:vAlign w:val="center"/>
          </w:tcPr>
          <w:p w:rsidR="000971DE" w:rsidRDefault="00DA6DA7">
            <w:pPr>
              <w:jc w:val="center"/>
              <w:rPr>
                <w:rFonts w:ascii="宋体" w:hAnsi="宋体" w:cs="宋体"/>
              </w:rPr>
            </w:pPr>
            <w:r>
              <w:rPr>
                <w:rFonts w:ascii="宋体" w:hAnsi="宋体" w:cs="宋体" w:hint="eastAsia"/>
              </w:rPr>
              <w:t>原件</w:t>
            </w:r>
          </w:p>
        </w:tc>
        <w:tc>
          <w:tcPr>
            <w:tcW w:w="1559" w:type="dxa"/>
            <w:vAlign w:val="center"/>
          </w:tcPr>
          <w:p w:rsidR="000971DE" w:rsidRDefault="000971DE">
            <w:pPr>
              <w:ind w:firstLineChars="200" w:firstLine="420"/>
              <w:jc w:val="center"/>
              <w:rPr>
                <w:rFonts w:ascii="宋体" w:hAnsi="宋体" w:cs="宋体"/>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7</w:t>
            </w:r>
          </w:p>
        </w:tc>
        <w:tc>
          <w:tcPr>
            <w:tcW w:w="4475" w:type="dxa"/>
            <w:vAlign w:val="center"/>
          </w:tcPr>
          <w:p w:rsidR="000971DE" w:rsidRDefault="00DA6DA7">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0971DE" w:rsidRDefault="00DA6DA7">
            <w:pPr>
              <w:jc w:val="center"/>
              <w:rPr>
                <w:rFonts w:ascii="宋体" w:hAnsi="宋体" w:cs="宋体"/>
              </w:rPr>
            </w:pPr>
            <w:r>
              <w:rPr>
                <w:rFonts w:ascii="宋体" w:hAnsi="宋体" w:cs="宋体" w:hint="eastAsia"/>
              </w:rPr>
              <w:t>复印件，原件备查</w:t>
            </w:r>
          </w:p>
        </w:tc>
        <w:tc>
          <w:tcPr>
            <w:tcW w:w="1559" w:type="dxa"/>
            <w:vAlign w:val="center"/>
          </w:tcPr>
          <w:p w:rsidR="000971DE" w:rsidRDefault="000971DE">
            <w:pPr>
              <w:ind w:firstLineChars="200" w:firstLine="420"/>
              <w:jc w:val="center"/>
              <w:rPr>
                <w:rFonts w:ascii="宋体" w:hAnsi="宋体" w:cs="宋体"/>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8</w:t>
            </w:r>
          </w:p>
        </w:tc>
        <w:tc>
          <w:tcPr>
            <w:tcW w:w="4475" w:type="dxa"/>
            <w:vAlign w:val="center"/>
          </w:tcPr>
          <w:p w:rsidR="000971DE" w:rsidRDefault="00DA6DA7">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0971DE" w:rsidRDefault="00DA6DA7">
            <w:pPr>
              <w:jc w:val="center"/>
              <w:rPr>
                <w:rFonts w:ascii="宋体" w:hAnsi="宋体" w:cs="宋体"/>
              </w:rPr>
            </w:pPr>
            <w:r>
              <w:rPr>
                <w:rFonts w:ascii="宋体" w:hAnsi="宋体" w:cs="宋体" w:hint="eastAsia"/>
              </w:rPr>
              <w:t>原件</w:t>
            </w:r>
          </w:p>
        </w:tc>
        <w:tc>
          <w:tcPr>
            <w:tcW w:w="1559" w:type="dxa"/>
            <w:vAlign w:val="center"/>
          </w:tcPr>
          <w:p w:rsidR="000971DE" w:rsidRDefault="000971DE">
            <w:pPr>
              <w:ind w:firstLineChars="200" w:firstLine="420"/>
              <w:jc w:val="center"/>
              <w:rPr>
                <w:rFonts w:ascii="宋体" w:hAnsi="宋体" w:cs="宋体"/>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9</w:t>
            </w:r>
          </w:p>
        </w:tc>
        <w:tc>
          <w:tcPr>
            <w:tcW w:w="4475" w:type="dxa"/>
            <w:vAlign w:val="center"/>
          </w:tcPr>
          <w:p w:rsidR="000971DE" w:rsidRDefault="00DA6DA7">
            <w:pPr>
              <w:jc w:val="center"/>
              <w:rPr>
                <w:rFonts w:ascii="宋体" w:hAnsi="宋体" w:cs="宋体"/>
              </w:rPr>
            </w:pPr>
            <w:r>
              <w:rPr>
                <w:rFonts w:ascii="宋体" w:hAnsi="宋体" w:cs="宋体" w:hint="eastAsia"/>
              </w:rPr>
              <w:t>业绩证明</w:t>
            </w:r>
          </w:p>
        </w:tc>
        <w:tc>
          <w:tcPr>
            <w:tcW w:w="1985" w:type="dxa"/>
            <w:vAlign w:val="center"/>
          </w:tcPr>
          <w:p w:rsidR="000971DE" w:rsidRDefault="00DA6DA7">
            <w:pPr>
              <w:jc w:val="center"/>
              <w:rPr>
                <w:rFonts w:ascii="宋体" w:hAnsi="宋体" w:cs="宋体"/>
              </w:rPr>
            </w:pPr>
            <w:r>
              <w:rPr>
                <w:rFonts w:ascii="宋体" w:hAnsi="宋体" w:cs="宋体" w:hint="eastAsia"/>
              </w:rPr>
              <w:t>复印件，原件备查</w:t>
            </w:r>
          </w:p>
        </w:tc>
        <w:tc>
          <w:tcPr>
            <w:tcW w:w="1559" w:type="dxa"/>
            <w:vAlign w:val="center"/>
          </w:tcPr>
          <w:p w:rsidR="000971DE" w:rsidRDefault="000971DE">
            <w:pPr>
              <w:ind w:firstLineChars="200" w:firstLine="420"/>
              <w:jc w:val="center"/>
              <w:rPr>
                <w:rFonts w:ascii="宋体" w:hAnsi="宋体" w:cs="宋体"/>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10</w:t>
            </w:r>
          </w:p>
        </w:tc>
        <w:tc>
          <w:tcPr>
            <w:tcW w:w="4475" w:type="dxa"/>
            <w:vAlign w:val="center"/>
          </w:tcPr>
          <w:p w:rsidR="000971DE" w:rsidRDefault="00DA6DA7">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0971DE" w:rsidRDefault="00DA6DA7">
            <w:pPr>
              <w:jc w:val="center"/>
              <w:rPr>
                <w:rFonts w:ascii="宋体" w:hAnsi="宋体" w:cs="宋体"/>
              </w:rPr>
            </w:pPr>
            <w:r>
              <w:rPr>
                <w:rFonts w:ascii="宋体" w:hAnsi="宋体" w:cs="宋体" w:hint="eastAsia"/>
              </w:rPr>
              <w:t>复印件，原件备查</w:t>
            </w:r>
          </w:p>
        </w:tc>
        <w:tc>
          <w:tcPr>
            <w:tcW w:w="1559" w:type="dxa"/>
            <w:vAlign w:val="center"/>
          </w:tcPr>
          <w:p w:rsidR="000971DE" w:rsidRDefault="000971DE">
            <w:pPr>
              <w:ind w:firstLineChars="200" w:firstLine="420"/>
              <w:jc w:val="center"/>
              <w:rPr>
                <w:rFonts w:ascii="宋体" w:hAnsi="宋体" w:cs="宋体"/>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11</w:t>
            </w:r>
          </w:p>
        </w:tc>
        <w:tc>
          <w:tcPr>
            <w:tcW w:w="4475" w:type="dxa"/>
            <w:vAlign w:val="center"/>
          </w:tcPr>
          <w:p w:rsidR="000971DE" w:rsidRDefault="00DA6DA7">
            <w:pPr>
              <w:jc w:val="center"/>
              <w:rPr>
                <w:rFonts w:ascii="宋体" w:hAnsi="宋体" w:cs="宋体"/>
              </w:rPr>
            </w:pPr>
            <w:r>
              <w:rPr>
                <w:rFonts w:ascii="宋体" w:hAnsi="宋体" w:cs="宋体" w:hint="eastAsia"/>
              </w:rPr>
              <w:t>无违法违规记录声明</w:t>
            </w:r>
          </w:p>
        </w:tc>
        <w:tc>
          <w:tcPr>
            <w:tcW w:w="1985" w:type="dxa"/>
            <w:vAlign w:val="center"/>
          </w:tcPr>
          <w:p w:rsidR="000971DE" w:rsidRDefault="00DA6DA7">
            <w:pPr>
              <w:jc w:val="center"/>
              <w:rPr>
                <w:rFonts w:ascii="宋体" w:hAnsi="宋体" w:cs="宋体"/>
              </w:rPr>
            </w:pPr>
            <w:r>
              <w:rPr>
                <w:rFonts w:ascii="宋体" w:hAnsi="宋体" w:cs="宋体" w:hint="eastAsia"/>
              </w:rPr>
              <w:t>原件</w:t>
            </w:r>
          </w:p>
        </w:tc>
        <w:tc>
          <w:tcPr>
            <w:tcW w:w="1559" w:type="dxa"/>
            <w:vAlign w:val="center"/>
          </w:tcPr>
          <w:p w:rsidR="000971DE" w:rsidRDefault="000971DE">
            <w:pPr>
              <w:ind w:firstLineChars="200" w:firstLine="422"/>
              <w:jc w:val="center"/>
              <w:rPr>
                <w:rFonts w:ascii="宋体" w:hAnsi="宋体" w:cs="宋体"/>
                <w:b/>
              </w:rPr>
            </w:pPr>
          </w:p>
        </w:tc>
      </w:tr>
      <w:tr w:rsidR="000971DE">
        <w:trPr>
          <w:trHeight w:val="567"/>
          <w:jc w:val="center"/>
        </w:trPr>
        <w:tc>
          <w:tcPr>
            <w:tcW w:w="770" w:type="dxa"/>
            <w:vAlign w:val="center"/>
          </w:tcPr>
          <w:p w:rsidR="000971DE" w:rsidRDefault="00DA6DA7">
            <w:pPr>
              <w:jc w:val="center"/>
              <w:rPr>
                <w:rFonts w:ascii="宋体" w:hAnsi="宋体" w:cs="宋体"/>
              </w:rPr>
            </w:pPr>
            <w:r>
              <w:rPr>
                <w:rFonts w:ascii="宋体" w:hAnsi="宋体" w:cs="宋体" w:hint="eastAsia"/>
              </w:rPr>
              <w:t>12</w:t>
            </w:r>
          </w:p>
        </w:tc>
        <w:tc>
          <w:tcPr>
            <w:tcW w:w="4475" w:type="dxa"/>
            <w:vAlign w:val="center"/>
          </w:tcPr>
          <w:p w:rsidR="000971DE" w:rsidRDefault="000971DE">
            <w:pPr>
              <w:jc w:val="center"/>
              <w:rPr>
                <w:rFonts w:ascii="宋体" w:hAnsi="宋体" w:cs="宋体"/>
              </w:rPr>
            </w:pPr>
          </w:p>
        </w:tc>
        <w:tc>
          <w:tcPr>
            <w:tcW w:w="1985" w:type="dxa"/>
            <w:vAlign w:val="center"/>
          </w:tcPr>
          <w:p w:rsidR="000971DE" w:rsidRDefault="000971DE">
            <w:pPr>
              <w:jc w:val="center"/>
              <w:rPr>
                <w:rFonts w:ascii="宋体" w:hAnsi="宋体" w:cs="宋体"/>
              </w:rPr>
            </w:pPr>
          </w:p>
        </w:tc>
        <w:tc>
          <w:tcPr>
            <w:tcW w:w="1559" w:type="dxa"/>
            <w:vAlign w:val="center"/>
          </w:tcPr>
          <w:p w:rsidR="000971DE" w:rsidRDefault="000971DE">
            <w:pPr>
              <w:ind w:firstLineChars="200" w:firstLine="422"/>
              <w:jc w:val="center"/>
              <w:rPr>
                <w:rFonts w:ascii="宋体" w:hAnsi="宋体" w:cs="宋体"/>
                <w:b/>
              </w:rPr>
            </w:pPr>
          </w:p>
        </w:tc>
      </w:tr>
    </w:tbl>
    <w:p w:rsidR="000971DE" w:rsidRDefault="000971DE">
      <w:pPr>
        <w:tabs>
          <w:tab w:val="left" w:pos="5220"/>
        </w:tabs>
        <w:ind w:firstLineChars="200" w:firstLine="420"/>
        <w:rPr>
          <w:rFonts w:ascii="宋体" w:hAnsi="宋体" w:cs="宋体"/>
        </w:rPr>
      </w:pPr>
    </w:p>
    <w:p w:rsidR="000971DE" w:rsidRDefault="000971DE">
      <w:pPr>
        <w:tabs>
          <w:tab w:val="left" w:pos="5220"/>
        </w:tabs>
        <w:ind w:firstLineChars="200" w:firstLine="420"/>
        <w:rPr>
          <w:rFonts w:ascii="宋体" w:hAnsi="宋体" w:cs="宋体"/>
        </w:rPr>
      </w:pPr>
    </w:p>
    <w:p w:rsidR="000971DE" w:rsidRDefault="000971DE">
      <w:pPr>
        <w:tabs>
          <w:tab w:val="left" w:pos="5220"/>
        </w:tabs>
        <w:ind w:firstLineChars="200" w:firstLine="420"/>
        <w:rPr>
          <w:rFonts w:ascii="宋体" w:hAnsi="宋体" w:cs="宋体"/>
        </w:rPr>
      </w:pPr>
    </w:p>
    <w:p w:rsidR="000971DE" w:rsidRDefault="000971DE">
      <w:pPr>
        <w:tabs>
          <w:tab w:val="left" w:pos="5220"/>
        </w:tabs>
        <w:ind w:firstLineChars="1750" w:firstLine="4200"/>
        <w:rPr>
          <w:rFonts w:ascii="宋体" w:hAnsi="宋体" w:cs="宋体"/>
          <w:sz w:val="24"/>
        </w:rPr>
      </w:pPr>
    </w:p>
    <w:p w:rsidR="000971DE" w:rsidRDefault="00DA6DA7">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0971DE" w:rsidRDefault="000971DE">
      <w:pPr>
        <w:tabs>
          <w:tab w:val="left" w:pos="5220"/>
        </w:tabs>
        <w:ind w:firstLineChars="200" w:firstLine="480"/>
        <w:rPr>
          <w:rFonts w:ascii="宋体" w:hAnsi="宋体" w:cs="宋体"/>
          <w:sz w:val="24"/>
          <w:u w:val="single"/>
        </w:rPr>
      </w:pPr>
    </w:p>
    <w:p w:rsidR="000971DE" w:rsidRDefault="00DA6DA7">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w:t>
      </w:r>
      <w:r>
        <w:rPr>
          <w:rFonts w:hAnsi="宋体" w:cs="宋体" w:hint="eastAsia"/>
          <w:sz w:val="24"/>
        </w:rPr>
        <w:t>日期：年月日</w:t>
      </w:r>
    </w:p>
    <w:p w:rsidR="000971DE" w:rsidRDefault="000971DE" w:rsidP="00EC3E2F">
      <w:pPr>
        <w:snapToGrid w:val="0"/>
        <w:spacing w:before="50" w:afterLines="50"/>
        <w:jc w:val="left"/>
        <w:rPr>
          <w:rFonts w:ascii="宋体" w:hAnsi="宋体" w:cs="宋体"/>
          <w:sz w:val="24"/>
          <w:szCs w:val="20"/>
        </w:rPr>
      </w:pPr>
    </w:p>
    <w:p w:rsidR="000971DE" w:rsidRDefault="000971DE">
      <w:pPr>
        <w:ind w:firstLineChars="800" w:firstLine="1920"/>
        <w:rPr>
          <w:rFonts w:ascii="宋体" w:hAnsi="宋体" w:cs="宋体"/>
          <w:sz w:val="24"/>
          <w:szCs w:val="24"/>
        </w:rPr>
      </w:pPr>
    </w:p>
    <w:p w:rsidR="000971DE" w:rsidRDefault="000971DE">
      <w:pPr>
        <w:ind w:firstLineChars="800" w:firstLine="1920"/>
        <w:rPr>
          <w:rFonts w:ascii="宋体" w:hAnsi="宋体" w:cs="宋体"/>
          <w:sz w:val="24"/>
          <w:szCs w:val="24"/>
        </w:rPr>
      </w:pPr>
    </w:p>
    <w:p w:rsidR="000971DE" w:rsidRDefault="000971DE">
      <w:pPr>
        <w:spacing w:line="360" w:lineRule="exact"/>
        <w:ind w:firstLineChars="200" w:firstLine="480"/>
        <w:rPr>
          <w:rFonts w:ascii="宋体" w:hAnsi="宋体" w:cs="宋体"/>
          <w:sz w:val="24"/>
          <w:szCs w:val="24"/>
        </w:rPr>
      </w:pPr>
    </w:p>
    <w:p w:rsidR="000971DE" w:rsidRDefault="00DA6DA7" w:rsidP="00EC3E2F">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0971DE" w:rsidRDefault="000971DE">
      <w:pPr>
        <w:pStyle w:val="Char3"/>
        <w:ind w:firstLine="562"/>
        <w:jc w:val="center"/>
        <w:rPr>
          <w:rFonts w:ascii="宋体" w:hAnsi="宋体" w:cs="宋体"/>
          <w:b/>
        </w:rPr>
      </w:pPr>
    </w:p>
    <w:p w:rsidR="000971DE" w:rsidRDefault="00DA6DA7">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w:t>
      </w:r>
      <w:r>
        <w:rPr>
          <w:rFonts w:ascii="宋体" w:hAnsi="宋体" w:cs="宋体" w:hint="eastAsia"/>
          <w:bCs/>
          <w:sz w:val="24"/>
        </w:rPr>
        <w:t>____________</w:t>
      </w:r>
      <w:r>
        <w:rPr>
          <w:rFonts w:ascii="宋体" w:hAnsi="宋体" w:cs="宋体" w:hint="eastAsia"/>
          <w:bCs/>
          <w:sz w:val="24"/>
        </w:rPr>
        <w:t>（供应商名称）授权</w:t>
      </w:r>
      <w:r>
        <w:rPr>
          <w:rFonts w:ascii="宋体" w:hAnsi="宋体" w:cs="宋体" w:hint="eastAsia"/>
          <w:bCs/>
          <w:sz w:val="24"/>
        </w:rPr>
        <w:t>________________</w:t>
      </w:r>
      <w:r>
        <w:rPr>
          <w:rFonts w:ascii="宋体" w:hAnsi="宋体" w:cs="宋体" w:hint="eastAsia"/>
          <w:bCs/>
          <w:sz w:val="24"/>
        </w:rPr>
        <w:t>（被授权人的姓名、职务）为我方就（编号）</w:t>
      </w:r>
      <w:r>
        <w:rPr>
          <w:rFonts w:ascii="宋体" w:hAnsi="宋体" w:cs="宋体" w:hint="eastAsia"/>
          <w:bCs/>
          <w:sz w:val="24"/>
        </w:rPr>
        <w:t>________________________</w:t>
      </w:r>
      <w:r>
        <w:rPr>
          <w:rFonts w:ascii="宋体" w:hAnsi="宋体" w:cs="宋体" w:hint="eastAsia"/>
          <w:bCs/>
          <w:sz w:val="24"/>
        </w:rPr>
        <w:t>项目采购活动的合法代理人，以本公司名义全权处理一切与该项目采购有关的事务。</w:t>
      </w:r>
    </w:p>
    <w:p w:rsidR="000971DE" w:rsidRDefault="00DA6DA7">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日起生效，特此声明。</w:t>
      </w:r>
    </w:p>
    <w:p w:rsidR="000971DE" w:rsidRDefault="00DA6DA7">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代理人（被授权人）签字：</w:t>
      </w:r>
      <w:r>
        <w:rPr>
          <w:rFonts w:ascii="宋体" w:hAnsi="宋体" w:cs="宋体" w:hint="eastAsia"/>
          <w:bCs/>
          <w:sz w:val="24"/>
        </w:rPr>
        <w:t>_______________________</w:t>
      </w:r>
    </w:p>
    <w:p w:rsidR="000971DE" w:rsidRDefault="00DA6DA7">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职</w:t>
      </w:r>
      <w:r>
        <w:rPr>
          <w:rFonts w:ascii="宋体" w:hAnsi="宋体" w:cs="宋体" w:hint="eastAsia"/>
          <w:bCs/>
          <w:sz w:val="24"/>
        </w:rPr>
        <w:t xml:space="preserve">    </w:t>
      </w:r>
      <w:r>
        <w:rPr>
          <w:rFonts w:ascii="宋体" w:hAnsi="宋体" w:cs="宋体" w:hint="eastAsia"/>
          <w:bCs/>
          <w:sz w:val="24"/>
        </w:rPr>
        <w:t>务：</w:t>
      </w:r>
      <w:r>
        <w:rPr>
          <w:rFonts w:ascii="宋体" w:hAnsi="宋体" w:cs="宋体" w:hint="eastAsia"/>
          <w:bCs/>
          <w:sz w:val="24"/>
        </w:rPr>
        <w:t>_____________________________________</w:t>
      </w:r>
    </w:p>
    <w:p w:rsidR="000971DE" w:rsidRDefault="00DA6DA7">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0971DE" w:rsidRDefault="000971DE">
      <w:pPr>
        <w:shd w:val="clear" w:color="auto" w:fill="FFFFFF"/>
        <w:snapToGrid w:val="0"/>
        <w:spacing w:line="460" w:lineRule="exact"/>
        <w:rPr>
          <w:rFonts w:ascii="宋体" w:hAnsi="宋体" w:cs="宋体"/>
          <w:bCs/>
          <w:sz w:val="24"/>
        </w:rPr>
      </w:pPr>
    </w:p>
    <w:p w:rsidR="000971DE" w:rsidRDefault="00DA6DA7">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授权单位盖章：</w:t>
      </w:r>
      <w:r>
        <w:rPr>
          <w:rFonts w:ascii="宋体" w:hAnsi="宋体" w:cs="宋体" w:hint="eastAsia"/>
          <w:bCs/>
          <w:sz w:val="24"/>
        </w:rPr>
        <w:t>_________________________________</w:t>
      </w:r>
    </w:p>
    <w:p w:rsidR="000971DE" w:rsidRDefault="00DA6DA7">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w:t>
      </w:r>
      <w:r>
        <w:rPr>
          <w:rFonts w:ascii="宋体" w:hAnsi="宋体" w:cs="宋体" w:hint="eastAsia"/>
          <w:bCs/>
          <w:sz w:val="24"/>
        </w:rPr>
        <w:t>__</w:t>
      </w:r>
    </w:p>
    <w:p w:rsidR="000971DE" w:rsidRDefault="00DA6DA7">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法人签字：</w:t>
      </w:r>
      <w:r>
        <w:rPr>
          <w:rFonts w:ascii="宋体" w:hAnsi="宋体" w:cs="宋体" w:hint="eastAsia"/>
          <w:bCs/>
          <w:sz w:val="24"/>
        </w:rPr>
        <w:t>_____________________________________</w:t>
      </w:r>
    </w:p>
    <w:p w:rsidR="000971DE" w:rsidRDefault="00DA6DA7">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地址：</w:t>
      </w:r>
    </w:p>
    <w:p w:rsidR="000971DE" w:rsidRDefault="00DA6DA7">
      <w:pPr>
        <w:shd w:val="clear" w:color="auto" w:fill="FFFFFF"/>
        <w:snapToGrid w:val="0"/>
        <w:spacing w:line="460" w:lineRule="exact"/>
        <w:rPr>
          <w:rFonts w:ascii="宋体" w:hAnsi="宋体" w:cs="宋体"/>
        </w:rPr>
      </w:pPr>
      <w:r>
        <w:rPr>
          <w:rFonts w:ascii="宋体" w:hAnsi="宋体" w:cs="宋体" w:hint="eastAsia"/>
          <w:bCs/>
          <w:sz w:val="24"/>
        </w:rPr>
        <w:t xml:space="preserve">          </w:t>
      </w:r>
      <w:r>
        <w:rPr>
          <w:rFonts w:ascii="宋体" w:hAnsi="宋体" w:cs="宋体" w:hint="eastAsia"/>
          <w:bCs/>
          <w:sz w:val="24"/>
        </w:rPr>
        <w:t>日期：</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w:t>
      </w:r>
    </w:p>
    <w:p w:rsidR="000971DE" w:rsidRDefault="000971DE">
      <w:pPr>
        <w:pStyle w:val="Char3"/>
        <w:rPr>
          <w:rFonts w:ascii="宋体" w:hAnsi="宋体" w:cs="宋体"/>
        </w:rPr>
      </w:pPr>
    </w:p>
    <w:p w:rsidR="000971DE" w:rsidRDefault="00DA6DA7">
      <w:pPr>
        <w:pStyle w:val="3"/>
        <w:jc w:val="center"/>
        <w:rPr>
          <w:rFonts w:ascii="宋体" w:hAnsi="宋体" w:cs="宋体"/>
          <w:bCs w:val="0"/>
        </w:rPr>
      </w:pPr>
      <w:r>
        <w:rPr>
          <w:rFonts w:ascii="宋体" w:hAnsi="宋体" w:cs="宋体" w:hint="eastAsia"/>
        </w:rPr>
        <w:br w:type="page"/>
      </w:r>
      <w:bookmarkStart w:id="41" w:name="_格式3__银行出具的资信证明"/>
      <w:bookmarkStart w:id="42" w:name="_Hlt26955070"/>
      <w:bookmarkStart w:id="43" w:name="_Hlt26671380"/>
      <w:bookmarkEnd w:id="39"/>
      <w:bookmarkEnd w:id="41"/>
      <w:bookmarkEnd w:id="42"/>
      <w:bookmarkEnd w:id="43"/>
      <w:r>
        <w:rPr>
          <w:rFonts w:ascii="宋体" w:hAnsi="宋体" w:cs="宋体" w:hint="eastAsia"/>
          <w:bCs w:val="0"/>
        </w:rPr>
        <w:lastRenderedPageBreak/>
        <w:t>四、开标一览表</w:t>
      </w:r>
    </w:p>
    <w:p w:rsidR="000971DE" w:rsidRDefault="00DA6DA7">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0971DE">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备注</w:t>
            </w:r>
          </w:p>
        </w:tc>
      </w:tr>
      <w:tr w:rsidR="000971DE">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0971DE" w:rsidRDefault="000971DE">
            <w:pPr>
              <w:jc w:val="center"/>
              <w:rPr>
                <w:rFonts w:ascii="宋体" w:hAnsi="宋体" w:cs="宋体"/>
                <w:sz w:val="24"/>
              </w:rPr>
            </w:pPr>
          </w:p>
        </w:tc>
      </w:tr>
      <w:tr w:rsidR="000971DE">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971DE" w:rsidRDefault="000971DE">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r>
      <w:tr w:rsidR="000971DE">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r>
      <w:tr w:rsidR="000971DE">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r>
      <w:tr w:rsidR="000971DE">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971DE" w:rsidRDefault="000971DE">
            <w:pPr>
              <w:rPr>
                <w:rFonts w:ascii="宋体" w:hAnsi="宋体" w:cs="宋体"/>
                <w:sz w:val="24"/>
              </w:rPr>
            </w:pPr>
          </w:p>
        </w:tc>
      </w:tr>
      <w:tr w:rsidR="000971DE">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0971DE" w:rsidRDefault="000971DE">
            <w:pPr>
              <w:rPr>
                <w:rFonts w:ascii="宋体" w:hAnsi="宋体" w:cs="宋体"/>
                <w:sz w:val="24"/>
              </w:rPr>
            </w:pPr>
          </w:p>
        </w:tc>
      </w:tr>
    </w:tbl>
    <w:p w:rsidR="000971DE" w:rsidRDefault="000971DE">
      <w:pPr>
        <w:shd w:val="clear" w:color="auto" w:fill="FFFFFF"/>
        <w:snapToGrid w:val="0"/>
        <w:spacing w:line="360" w:lineRule="auto"/>
        <w:ind w:firstLineChars="1550" w:firstLine="3720"/>
        <w:rPr>
          <w:rFonts w:ascii="宋体" w:hAnsi="宋体" w:cs="宋体"/>
          <w:sz w:val="24"/>
        </w:rPr>
      </w:pPr>
    </w:p>
    <w:p w:rsidR="000971DE" w:rsidRDefault="00DA6DA7">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0971DE" w:rsidRDefault="000971DE">
      <w:pPr>
        <w:shd w:val="clear" w:color="auto" w:fill="FFFFFF"/>
        <w:snapToGrid w:val="0"/>
        <w:rPr>
          <w:rFonts w:ascii="宋体" w:hAnsi="宋体" w:cs="宋体"/>
          <w:sz w:val="24"/>
        </w:rPr>
      </w:pPr>
    </w:p>
    <w:p w:rsidR="000971DE" w:rsidRDefault="00DA6DA7">
      <w:pPr>
        <w:shd w:val="clear" w:color="auto" w:fill="FFFFFF"/>
        <w:snapToGrid w:val="0"/>
        <w:spacing w:line="360" w:lineRule="exact"/>
        <w:rPr>
          <w:rFonts w:ascii="宋体" w:hAnsi="宋体" w:cs="宋体"/>
          <w:sz w:val="24"/>
        </w:rPr>
      </w:pPr>
      <w:r>
        <w:rPr>
          <w:rFonts w:ascii="宋体" w:hAnsi="宋体" w:cs="宋体" w:hint="eastAsia"/>
          <w:sz w:val="24"/>
        </w:rPr>
        <w:t>注：</w:t>
      </w:r>
    </w:p>
    <w:p w:rsidR="000971DE" w:rsidRDefault="00DA6DA7">
      <w:pPr>
        <w:shd w:val="clear" w:color="auto" w:fill="FFFFFF"/>
        <w:snapToGrid w:val="0"/>
        <w:spacing w:line="360" w:lineRule="exact"/>
        <w:ind w:firstLine="480"/>
        <w:rPr>
          <w:rFonts w:ascii="宋体" w:hAnsi="宋体" w:cs="宋体"/>
          <w:sz w:val="24"/>
        </w:rPr>
      </w:pPr>
      <w:r>
        <w:rPr>
          <w:rFonts w:ascii="宋体" w:hAnsi="宋体" w:cs="宋体" w:hint="eastAsia"/>
          <w:sz w:val="24"/>
        </w:rPr>
        <w:t>1</w:t>
      </w:r>
      <w:r>
        <w:rPr>
          <w:rFonts w:ascii="宋体" w:hAnsi="宋体" w:cs="宋体" w:hint="eastAsia"/>
          <w:sz w:val="24"/>
        </w:rPr>
        <w:t>、第</w:t>
      </w:r>
      <w:r>
        <w:rPr>
          <w:rFonts w:ascii="宋体" w:hAnsi="宋体" w:cs="宋体" w:hint="eastAsia"/>
          <w:sz w:val="24"/>
        </w:rPr>
        <w:t>5</w:t>
      </w:r>
      <w:r>
        <w:rPr>
          <w:rFonts w:ascii="宋体" w:hAnsi="宋体" w:cs="宋体" w:hint="eastAsia"/>
          <w:sz w:val="24"/>
        </w:rPr>
        <w:t>栏的单价和第</w:t>
      </w:r>
      <w:r>
        <w:rPr>
          <w:rFonts w:ascii="宋体" w:hAnsi="宋体" w:cs="宋体" w:hint="eastAsia"/>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0971DE" w:rsidRDefault="00DA6DA7">
      <w:pPr>
        <w:shd w:val="clear" w:color="auto" w:fill="FFFFFF"/>
        <w:snapToGrid w:val="0"/>
        <w:spacing w:line="360" w:lineRule="exact"/>
        <w:ind w:firstLine="480"/>
        <w:rPr>
          <w:rFonts w:ascii="宋体" w:hAnsi="宋体" w:cs="宋体"/>
          <w:sz w:val="24"/>
        </w:rPr>
      </w:pPr>
      <w:r>
        <w:rPr>
          <w:rFonts w:ascii="宋体" w:hAnsi="宋体" w:cs="宋体" w:hint="eastAsia"/>
          <w:sz w:val="24"/>
        </w:rPr>
        <w:t>2</w:t>
      </w:r>
      <w:r>
        <w:rPr>
          <w:rFonts w:ascii="宋体" w:hAnsi="宋体" w:cs="宋体" w:hint="eastAsia"/>
          <w:sz w:val="24"/>
        </w:rPr>
        <w:t>、如果单价和总价不符时，以单价为准；</w:t>
      </w:r>
    </w:p>
    <w:p w:rsidR="000971DE" w:rsidRDefault="00DA6DA7">
      <w:pPr>
        <w:shd w:val="clear" w:color="auto" w:fill="FFFFFF"/>
        <w:snapToGrid w:val="0"/>
        <w:spacing w:line="360" w:lineRule="exact"/>
        <w:ind w:firstLine="480"/>
        <w:rPr>
          <w:rFonts w:ascii="宋体" w:hAnsi="宋体" w:cs="宋体"/>
          <w:sz w:val="24"/>
        </w:rPr>
      </w:pPr>
      <w:r>
        <w:rPr>
          <w:rFonts w:ascii="宋体" w:hAnsi="宋体" w:cs="宋体" w:hint="eastAsia"/>
          <w:sz w:val="24"/>
        </w:rPr>
        <w:t>3</w:t>
      </w:r>
      <w:r>
        <w:rPr>
          <w:rFonts w:ascii="宋体" w:hAnsi="宋体" w:cs="宋体" w:hint="eastAsia"/>
          <w:sz w:val="24"/>
        </w:rPr>
        <w:t>、请提供本采购文件要求设备详细的配置清单及分项报价，包括标准件及选购件；</w:t>
      </w:r>
    </w:p>
    <w:p w:rsidR="000971DE" w:rsidRDefault="00DA6DA7">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0971DE" w:rsidRDefault="000971DE">
      <w:pPr>
        <w:jc w:val="center"/>
        <w:rPr>
          <w:rFonts w:ascii="宋体" w:hAnsi="宋体" w:cs="宋体"/>
          <w:sz w:val="24"/>
          <w:szCs w:val="24"/>
        </w:rPr>
      </w:pPr>
    </w:p>
    <w:p w:rsidR="000971DE" w:rsidRDefault="00DA6DA7">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0971DE" w:rsidRDefault="00DA6DA7" w:rsidP="00EC3E2F">
      <w:pPr>
        <w:spacing w:beforeLines="50" w:afterLines="100"/>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0971DE">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0971DE" w:rsidRDefault="00DA6DA7">
            <w:pPr>
              <w:jc w:val="center"/>
              <w:rPr>
                <w:rFonts w:ascii="宋体" w:hAnsi="宋体" w:cs="宋体"/>
                <w:sz w:val="24"/>
              </w:rPr>
            </w:pPr>
            <w:r>
              <w:rPr>
                <w:rFonts w:ascii="宋体" w:hAnsi="宋体" w:cs="宋体" w:hint="eastAsia"/>
                <w:sz w:val="24"/>
              </w:rPr>
              <w:t>原因</w:t>
            </w: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r w:rsidR="000971DE">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0971DE" w:rsidRDefault="000971DE">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971DE" w:rsidRDefault="000971DE">
            <w:pPr>
              <w:jc w:val="center"/>
              <w:rPr>
                <w:rFonts w:ascii="宋体" w:hAnsi="宋体" w:cs="宋体"/>
                <w:sz w:val="24"/>
              </w:rPr>
            </w:pPr>
          </w:p>
        </w:tc>
      </w:tr>
    </w:tbl>
    <w:p w:rsidR="000971DE" w:rsidRDefault="000971DE">
      <w:pPr>
        <w:shd w:val="clear" w:color="auto" w:fill="FFFFFF"/>
        <w:snapToGrid w:val="0"/>
        <w:rPr>
          <w:rFonts w:ascii="宋体" w:hAnsi="宋体" w:cs="宋体"/>
          <w:sz w:val="24"/>
        </w:rPr>
      </w:pPr>
    </w:p>
    <w:p w:rsidR="000971DE" w:rsidRDefault="00DA6DA7">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0971DE" w:rsidRDefault="000971DE">
      <w:pPr>
        <w:shd w:val="clear" w:color="auto" w:fill="FFFFFF"/>
        <w:snapToGrid w:val="0"/>
        <w:rPr>
          <w:rFonts w:ascii="宋体" w:hAnsi="宋体" w:cs="宋体"/>
          <w:sz w:val="24"/>
        </w:rPr>
      </w:pPr>
    </w:p>
    <w:p w:rsidR="000971DE" w:rsidRDefault="00DA6DA7">
      <w:pPr>
        <w:shd w:val="clear" w:color="auto" w:fill="FFFFFF"/>
        <w:snapToGrid w:val="0"/>
        <w:spacing w:line="360" w:lineRule="exact"/>
        <w:rPr>
          <w:rFonts w:ascii="宋体" w:hAnsi="宋体" w:cs="宋体"/>
          <w:sz w:val="24"/>
        </w:rPr>
      </w:pPr>
      <w:r>
        <w:rPr>
          <w:rFonts w:ascii="宋体" w:hAnsi="宋体" w:cs="宋体" w:hint="eastAsia"/>
          <w:sz w:val="24"/>
        </w:rPr>
        <w:t>注：</w:t>
      </w:r>
      <w:r>
        <w:rPr>
          <w:rFonts w:ascii="宋体" w:hAnsi="宋体" w:cs="宋体" w:hint="eastAsia"/>
          <w:sz w:val="24"/>
        </w:rPr>
        <w:t>1</w:t>
      </w:r>
      <w:r>
        <w:rPr>
          <w:rFonts w:ascii="宋体" w:hAnsi="宋体" w:cs="宋体" w:hint="eastAsia"/>
          <w:sz w:val="24"/>
        </w:rPr>
        <w:t>、按照基本技术要求详细填列；</w:t>
      </w:r>
    </w:p>
    <w:p w:rsidR="000971DE" w:rsidRDefault="00DA6DA7" w:rsidP="00EC3E2F">
      <w:pPr>
        <w:spacing w:beforeLines="50" w:afterLines="50"/>
        <w:jc w:val="center"/>
        <w:rPr>
          <w:rFonts w:ascii="宋体" w:hAnsi="宋体" w:cs="宋体"/>
          <w:b/>
          <w:sz w:val="32"/>
          <w:szCs w:val="32"/>
        </w:rPr>
      </w:pPr>
      <w:r>
        <w:rPr>
          <w:rFonts w:ascii="宋体" w:hAnsi="宋体" w:cs="宋体" w:hint="eastAsia"/>
          <w:b/>
          <w:sz w:val="36"/>
        </w:rPr>
        <w:br w:type="page"/>
      </w:r>
      <w:bookmarkStart w:id="44" w:name="_Hlt26955054"/>
      <w:bookmarkEnd w:id="40"/>
      <w:bookmarkEnd w:id="44"/>
      <w:r>
        <w:rPr>
          <w:rFonts w:ascii="宋体" w:hAnsi="宋体" w:cs="宋体" w:hint="eastAsia"/>
          <w:b/>
          <w:sz w:val="32"/>
          <w:szCs w:val="32"/>
        </w:rPr>
        <w:lastRenderedPageBreak/>
        <w:t>六、</w:t>
      </w:r>
      <w:bookmarkStart w:id="45" w:name="_格式2__法定代表人授权书"/>
      <w:bookmarkStart w:id="46" w:name="_Toc26554095"/>
      <w:bookmarkStart w:id="47" w:name="_Toc23828478"/>
      <w:bookmarkStart w:id="48" w:name="_Toc513029276"/>
      <w:bookmarkStart w:id="49" w:name="_Toc460901585"/>
      <w:bookmarkStart w:id="50" w:name="_Toc22356580"/>
      <w:bookmarkStart w:id="51" w:name="_Toc120614283"/>
      <w:bookmarkStart w:id="52" w:name="_Toc49090577"/>
      <w:bookmarkEnd w:id="45"/>
      <w:r>
        <w:rPr>
          <w:rFonts w:ascii="宋体" w:hAnsi="宋体" w:cs="宋体" w:hint="eastAsia"/>
          <w:b/>
          <w:sz w:val="32"/>
          <w:szCs w:val="32"/>
        </w:rPr>
        <w:t>商务条款响应及偏离表</w:t>
      </w:r>
    </w:p>
    <w:p w:rsidR="000971DE" w:rsidRDefault="00DA6DA7">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序号</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项目</w:t>
            </w:r>
          </w:p>
        </w:tc>
        <w:tc>
          <w:tcPr>
            <w:tcW w:w="1985" w:type="dxa"/>
            <w:vAlign w:val="center"/>
          </w:tcPr>
          <w:p w:rsidR="000971DE" w:rsidRDefault="00DA6DA7">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0971DE" w:rsidRDefault="00DA6DA7">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0971DE" w:rsidRDefault="00DA6DA7">
            <w:pPr>
              <w:pStyle w:val="Default"/>
              <w:ind w:left="420"/>
              <w:jc w:val="center"/>
              <w:rPr>
                <w:rFonts w:hAnsi="宋体"/>
                <w:color w:val="auto"/>
              </w:rPr>
            </w:pPr>
            <w:r>
              <w:rPr>
                <w:rFonts w:hAnsi="宋体" w:hint="eastAsia"/>
                <w:color w:val="auto"/>
              </w:rPr>
              <w:t>偏离情况</w:t>
            </w:r>
          </w:p>
        </w:tc>
      </w:tr>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1</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质保期</w:t>
            </w: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2</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售后技术服务要求</w:t>
            </w: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3</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供货期</w:t>
            </w: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4</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交货方式</w:t>
            </w: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5</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付款方式</w:t>
            </w: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6</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投标货币</w:t>
            </w: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7</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r w:rsidR="000971DE">
        <w:trPr>
          <w:jc w:val="center"/>
        </w:trPr>
        <w:tc>
          <w:tcPr>
            <w:tcW w:w="876" w:type="dxa"/>
            <w:vAlign w:val="center"/>
          </w:tcPr>
          <w:p w:rsidR="000971DE" w:rsidRDefault="00DA6DA7">
            <w:pPr>
              <w:pStyle w:val="Default"/>
              <w:ind w:left="420"/>
              <w:jc w:val="center"/>
              <w:rPr>
                <w:rFonts w:hAnsi="宋体"/>
                <w:color w:val="auto"/>
              </w:rPr>
            </w:pPr>
            <w:r>
              <w:rPr>
                <w:rFonts w:hAnsi="宋体" w:hint="eastAsia"/>
                <w:color w:val="auto"/>
              </w:rPr>
              <w:t>8</w:t>
            </w:r>
          </w:p>
        </w:tc>
        <w:tc>
          <w:tcPr>
            <w:tcW w:w="2976" w:type="dxa"/>
            <w:vAlign w:val="center"/>
          </w:tcPr>
          <w:p w:rsidR="000971DE" w:rsidRDefault="00DA6DA7">
            <w:pPr>
              <w:pStyle w:val="Default"/>
              <w:ind w:left="420"/>
              <w:jc w:val="center"/>
              <w:rPr>
                <w:rFonts w:hAnsi="宋体"/>
                <w:color w:val="auto"/>
              </w:rPr>
            </w:pPr>
            <w:r>
              <w:rPr>
                <w:rFonts w:hAnsi="宋体" w:hint="eastAsia"/>
                <w:color w:val="auto"/>
              </w:rPr>
              <w:t>培训方式</w:t>
            </w: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r w:rsidR="000971DE">
        <w:trPr>
          <w:jc w:val="center"/>
        </w:trPr>
        <w:tc>
          <w:tcPr>
            <w:tcW w:w="876" w:type="dxa"/>
            <w:vAlign w:val="center"/>
          </w:tcPr>
          <w:p w:rsidR="000971DE" w:rsidRDefault="000971DE">
            <w:pPr>
              <w:pStyle w:val="Default"/>
              <w:ind w:left="420"/>
              <w:jc w:val="center"/>
              <w:rPr>
                <w:rFonts w:hAnsi="宋体"/>
                <w:color w:val="auto"/>
              </w:rPr>
            </w:pPr>
          </w:p>
        </w:tc>
        <w:tc>
          <w:tcPr>
            <w:tcW w:w="2976" w:type="dxa"/>
            <w:vAlign w:val="center"/>
          </w:tcPr>
          <w:p w:rsidR="000971DE" w:rsidRDefault="000971DE">
            <w:pPr>
              <w:pStyle w:val="Default"/>
              <w:ind w:left="420"/>
              <w:jc w:val="center"/>
              <w:rPr>
                <w:rFonts w:hAnsi="宋体"/>
                <w:color w:val="auto"/>
              </w:rPr>
            </w:pPr>
          </w:p>
        </w:tc>
        <w:tc>
          <w:tcPr>
            <w:tcW w:w="1985" w:type="dxa"/>
            <w:vAlign w:val="center"/>
          </w:tcPr>
          <w:p w:rsidR="000971DE" w:rsidRDefault="000971DE">
            <w:pPr>
              <w:pStyle w:val="Default"/>
              <w:ind w:left="420"/>
              <w:jc w:val="center"/>
              <w:rPr>
                <w:rFonts w:hAnsi="宋体"/>
                <w:color w:val="auto"/>
              </w:rPr>
            </w:pPr>
          </w:p>
        </w:tc>
        <w:tc>
          <w:tcPr>
            <w:tcW w:w="1843" w:type="dxa"/>
            <w:vAlign w:val="center"/>
          </w:tcPr>
          <w:p w:rsidR="000971DE" w:rsidRDefault="000971DE">
            <w:pPr>
              <w:pStyle w:val="Default"/>
              <w:ind w:left="420"/>
              <w:jc w:val="center"/>
              <w:rPr>
                <w:rFonts w:hAnsi="宋体"/>
                <w:color w:val="auto"/>
              </w:rPr>
            </w:pPr>
          </w:p>
        </w:tc>
        <w:tc>
          <w:tcPr>
            <w:tcW w:w="1687" w:type="dxa"/>
            <w:vAlign w:val="center"/>
          </w:tcPr>
          <w:p w:rsidR="000971DE" w:rsidRDefault="000971DE">
            <w:pPr>
              <w:pStyle w:val="Default"/>
              <w:ind w:left="420"/>
              <w:jc w:val="center"/>
              <w:rPr>
                <w:rFonts w:hAnsi="宋体"/>
                <w:color w:val="auto"/>
              </w:rPr>
            </w:pPr>
          </w:p>
        </w:tc>
      </w:tr>
    </w:tbl>
    <w:p w:rsidR="000971DE" w:rsidRDefault="00DA6DA7">
      <w:pPr>
        <w:pStyle w:val="Default"/>
        <w:spacing w:line="360" w:lineRule="auto"/>
        <w:ind w:left="420" w:firstLineChars="1050" w:firstLine="2520"/>
        <w:rPr>
          <w:rFonts w:hAnsi="宋体"/>
          <w:color w:val="auto"/>
        </w:rPr>
      </w:pPr>
      <w:r>
        <w:rPr>
          <w:rFonts w:hAnsi="宋体" w:hint="eastAsia"/>
          <w:color w:val="auto"/>
        </w:rPr>
        <w:t xml:space="preserve">             </w:t>
      </w:r>
      <w:r>
        <w:rPr>
          <w:rFonts w:hAnsi="宋体" w:hint="eastAsia"/>
          <w:color w:val="auto"/>
        </w:rPr>
        <w:t>法定代表人（授权代表）签字：</w:t>
      </w:r>
    </w:p>
    <w:p w:rsidR="000971DE" w:rsidRDefault="00DA6DA7">
      <w:pPr>
        <w:pStyle w:val="Default"/>
        <w:spacing w:line="360" w:lineRule="exact"/>
        <w:ind w:left="420"/>
        <w:rPr>
          <w:rFonts w:hAnsi="宋体"/>
          <w:color w:val="auto"/>
        </w:rPr>
      </w:pPr>
      <w:r>
        <w:rPr>
          <w:rFonts w:hAnsi="宋体" w:hint="eastAsia"/>
          <w:color w:val="auto"/>
        </w:rPr>
        <w:t>注：</w:t>
      </w:r>
    </w:p>
    <w:p w:rsidR="000971DE" w:rsidRDefault="00DA6DA7">
      <w:pPr>
        <w:pStyle w:val="Default"/>
        <w:spacing w:line="360" w:lineRule="exact"/>
        <w:ind w:left="420" w:firstLineChars="200" w:firstLine="480"/>
        <w:rPr>
          <w:rFonts w:hAnsi="宋体"/>
          <w:color w:val="auto"/>
        </w:rPr>
      </w:pPr>
      <w:r>
        <w:rPr>
          <w:rFonts w:hAnsi="宋体" w:hint="eastAsia"/>
          <w:color w:val="auto"/>
        </w:rPr>
        <w:t>1</w:t>
      </w:r>
      <w:r>
        <w:rPr>
          <w:rFonts w:hAnsi="宋体" w:hint="eastAsia"/>
          <w:color w:val="auto"/>
        </w:rPr>
        <w:t>、此表为表样，行数可自行添加，但表式不变；</w:t>
      </w:r>
    </w:p>
    <w:p w:rsidR="000971DE" w:rsidRDefault="00DA6DA7">
      <w:pPr>
        <w:pStyle w:val="Default"/>
        <w:spacing w:line="360" w:lineRule="exact"/>
        <w:ind w:left="420" w:firstLineChars="200" w:firstLine="480"/>
        <w:rPr>
          <w:rFonts w:hAnsi="宋体"/>
          <w:color w:val="auto"/>
        </w:rPr>
      </w:pPr>
      <w:r>
        <w:rPr>
          <w:rFonts w:hAnsi="宋体" w:hint="eastAsia"/>
          <w:color w:val="auto"/>
        </w:rPr>
        <w:t>2</w:t>
      </w:r>
      <w:r>
        <w:rPr>
          <w:rFonts w:hAnsi="宋体" w:hint="eastAsia"/>
          <w:color w:val="auto"/>
        </w:rPr>
        <w:t>、投标单位根据项目添加的服务承诺、培训等也请列出；</w:t>
      </w:r>
    </w:p>
    <w:p w:rsidR="000971DE" w:rsidRDefault="00DA6DA7">
      <w:pPr>
        <w:pStyle w:val="Default"/>
        <w:spacing w:line="360" w:lineRule="exact"/>
        <w:ind w:left="420" w:firstLineChars="200" w:firstLine="480"/>
        <w:rPr>
          <w:rFonts w:hAnsi="宋体"/>
          <w:color w:val="auto"/>
        </w:rPr>
      </w:pPr>
      <w:r>
        <w:rPr>
          <w:rFonts w:hAnsi="宋体" w:hint="eastAsia"/>
          <w:color w:val="auto"/>
        </w:rPr>
        <w:t>3</w:t>
      </w:r>
      <w:r>
        <w:rPr>
          <w:rFonts w:hAnsi="宋体" w:hint="eastAsia"/>
          <w:color w:val="auto"/>
        </w:rPr>
        <w:t>、是否偏离用符号“</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”分别表示正偏离、完全响应、负偏离；</w:t>
      </w:r>
    </w:p>
    <w:p w:rsidR="000971DE" w:rsidRDefault="00DA6DA7">
      <w:pPr>
        <w:pStyle w:val="Default"/>
        <w:spacing w:line="360" w:lineRule="exact"/>
        <w:ind w:left="420" w:firstLineChars="200" w:firstLine="480"/>
        <w:rPr>
          <w:rFonts w:hAnsi="宋体"/>
          <w:color w:val="auto"/>
        </w:rPr>
      </w:pPr>
      <w:r>
        <w:rPr>
          <w:rFonts w:hAnsi="宋体" w:hint="eastAsia"/>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6"/>
    <w:bookmarkEnd w:id="47"/>
    <w:bookmarkEnd w:id="48"/>
    <w:bookmarkEnd w:id="49"/>
    <w:bookmarkEnd w:id="50"/>
    <w:bookmarkEnd w:id="51"/>
    <w:bookmarkEnd w:id="52"/>
    <w:p w:rsidR="000971DE" w:rsidRDefault="00DA6DA7">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0971DE" w:rsidRDefault="00DA6DA7">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0971DE" w:rsidRDefault="000971DE">
      <w:pPr>
        <w:ind w:firstLineChars="200" w:firstLine="480"/>
        <w:rPr>
          <w:rFonts w:ascii="宋体" w:hAnsi="宋体" w:cs="宋体"/>
          <w:sz w:val="24"/>
          <w:szCs w:val="24"/>
        </w:rPr>
      </w:pPr>
    </w:p>
    <w:p w:rsidR="000971DE" w:rsidRDefault="000971DE">
      <w:pPr>
        <w:ind w:firstLineChars="200" w:firstLine="480"/>
        <w:rPr>
          <w:rFonts w:ascii="宋体" w:hAnsi="宋体" w:cs="宋体"/>
          <w:sz w:val="24"/>
          <w:szCs w:val="24"/>
        </w:rPr>
      </w:pPr>
    </w:p>
    <w:p w:rsidR="000971DE" w:rsidRDefault="000971DE">
      <w:pPr>
        <w:ind w:firstLineChars="200" w:firstLine="480"/>
        <w:rPr>
          <w:rFonts w:ascii="宋体" w:hAnsi="宋体" w:cs="宋体"/>
          <w:sz w:val="24"/>
          <w:szCs w:val="24"/>
        </w:rPr>
      </w:pPr>
    </w:p>
    <w:p w:rsidR="000971DE" w:rsidRDefault="00DA6DA7">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0971DE" w:rsidRDefault="000971DE">
      <w:pPr>
        <w:snapToGrid w:val="0"/>
        <w:spacing w:line="420" w:lineRule="exact"/>
        <w:ind w:firstLineChars="200" w:firstLine="643"/>
        <w:jc w:val="center"/>
        <w:rPr>
          <w:rFonts w:ascii="宋体" w:hAnsi="宋体" w:cs="宋体"/>
          <w:b/>
          <w:sz w:val="32"/>
          <w:szCs w:val="32"/>
        </w:rPr>
      </w:pPr>
    </w:p>
    <w:p w:rsidR="000971DE" w:rsidRDefault="00DA6DA7">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0971DE" w:rsidRDefault="000971DE">
      <w:pPr>
        <w:snapToGrid w:val="0"/>
        <w:spacing w:line="360" w:lineRule="exact"/>
        <w:ind w:firstLineChars="200" w:firstLine="480"/>
        <w:jc w:val="left"/>
        <w:rPr>
          <w:rFonts w:ascii="宋体" w:hAnsi="宋体" w:cs="宋体"/>
          <w:sz w:val="24"/>
        </w:rPr>
      </w:pPr>
    </w:p>
    <w:p w:rsidR="000971DE" w:rsidRDefault="00DA6DA7">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特此声明</w:t>
      </w:r>
    </w:p>
    <w:p w:rsidR="000971DE" w:rsidRDefault="00DA6DA7">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声明人：</w:t>
      </w:r>
    </w:p>
    <w:p w:rsidR="000971DE" w:rsidRDefault="00DA6DA7">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法定代表人签字：</w:t>
      </w:r>
    </w:p>
    <w:p w:rsidR="000971DE" w:rsidRDefault="000971DE">
      <w:pPr>
        <w:ind w:firstLineChars="200" w:firstLine="480"/>
        <w:rPr>
          <w:rFonts w:ascii="宋体" w:hAnsi="宋体" w:cs="宋体"/>
          <w:sz w:val="24"/>
          <w:szCs w:val="24"/>
        </w:rPr>
      </w:pPr>
    </w:p>
    <w:p w:rsidR="000971DE" w:rsidRDefault="000971DE">
      <w:pPr>
        <w:ind w:firstLineChars="200" w:firstLine="480"/>
        <w:rPr>
          <w:rFonts w:ascii="宋体" w:hAnsi="宋体" w:cs="宋体"/>
          <w:sz w:val="24"/>
          <w:szCs w:val="24"/>
        </w:rPr>
      </w:pPr>
    </w:p>
    <w:p w:rsidR="000971DE" w:rsidRDefault="000971DE">
      <w:pPr>
        <w:ind w:firstLineChars="200" w:firstLine="480"/>
        <w:rPr>
          <w:rFonts w:ascii="宋体" w:hAnsi="宋体" w:cs="宋体"/>
          <w:sz w:val="24"/>
          <w:szCs w:val="24"/>
        </w:rPr>
      </w:pPr>
    </w:p>
    <w:p w:rsidR="000971DE" w:rsidRDefault="00DA6DA7">
      <w:pPr>
        <w:jc w:val="center"/>
        <w:rPr>
          <w:rFonts w:ascii="宋体" w:hAnsi="宋体" w:cs="宋体"/>
          <w:sz w:val="24"/>
          <w:szCs w:val="24"/>
        </w:rPr>
      </w:pPr>
      <w:r>
        <w:rPr>
          <w:rFonts w:ascii="宋体" w:hAnsi="宋体" w:cs="宋体" w:hint="eastAsia"/>
          <w:b/>
          <w:sz w:val="32"/>
          <w:szCs w:val="32"/>
        </w:rPr>
        <w:t>九、投标人其它声明及材料</w:t>
      </w:r>
    </w:p>
    <w:p w:rsidR="000971DE" w:rsidRDefault="00DA6DA7">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0971DE" w:rsidRDefault="00DA6DA7">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0971DE" w:rsidRDefault="00DA6DA7">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0971DE" w:rsidRDefault="00DA6DA7">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0971DE" w:rsidRDefault="00DA6DA7">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0971DE" w:rsidRDefault="00DA6DA7">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3" w:name="_Hlt26955041"/>
      <w:bookmarkEnd w:id="53"/>
    </w:p>
    <w:p w:rsidR="000971DE" w:rsidRDefault="00DA6DA7">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0971DE" w:rsidRDefault="000971DE">
      <w:pPr>
        <w:snapToGrid w:val="0"/>
        <w:spacing w:line="360" w:lineRule="exact"/>
        <w:ind w:firstLineChars="200" w:firstLine="480"/>
        <w:jc w:val="left"/>
        <w:rPr>
          <w:rFonts w:ascii="宋体" w:hAnsi="宋体" w:cs="宋体"/>
          <w:sz w:val="24"/>
          <w:szCs w:val="24"/>
        </w:rPr>
      </w:pPr>
    </w:p>
    <w:p w:rsidR="000971DE" w:rsidRDefault="000971DE"/>
    <w:sectPr w:rsidR="000971DE" w:rsidSect="000971DE">
      <w:headerReference w:type="default" r:id="rId16"/>
      <w:footerReference w:type="even" r:id="rId17"/>
      <w:footerReference w:type="default" r:id="rId18"/>
      <w:headerReference w:type="first" r:id="rId19"/>
      <w:footerReference w:type="first" r:id="rId20"/>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6DA7" w:rsidRDefault="00DA6DA7" w:rsidP="000971DE">
      <w:r>
        <w:separator/>
      </w:r>
    </w:p>
  </w:endnote>
  <w:endnote w:type="continuationSeparator" w:id="1">
    <w:p w:rsidR="00DA6DA7" w:rsidRDefault="00DA6DA7" w:rsidP="000971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DE" w:rsidRDefault="000971DE">
    <w:pPr>
      <w:pStyle w:val="a6"/>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0971DE" w:rsidRDefault="000971DE">
                <w:pPr>
                  <w:snapToGrid w:val="0"/>
                  <w:rPr>
                    <w:sz w:val="18"/>
                  </w:rPr>
                </w:pPr>
                <w:r>
                  <w:rPr>
                    <w:rFonts w:hint="eastAsia"/>
                    <w:sz w:val="18"/>
                  </w:rPr>
                  <w:fldChar w:fldCharType="begin"/>
                </w:r>
                <w:r w:rsidR="00DA6DA7">
                  <w:rPr>
                    <w:rFonts w:hint="eastAsia"/>
                    <w:sz w:val="18"/>
                  </w:rPr>
                  <w:instrText xml:space="preserve"> PAGE  \* MERGEFORMAT </w:instrText>
                </w:r>
                <w:r>
                  <w:rPr>
                    <w:rFonts w:hint="eastAsia"/>
                    <w:sz w:val="18"/>
                  </w:rPr>
                  <w:fldChar w:fldCharType="separate"/>
                </w:r>
                <w:r w:rsidR="00EC3E2F">
                  <w:rPr>
                    <w:noProof/>
                    <w:sz w:val="18"/>
                  </w:rPr>
                  <w:t>2</w:t>
                </w:r>
                <w:r>
                  <w:rPr>
                    <w:rFonts w:hint="eastAsia"/>
                    <w:sz w:val="18"/>
                  </w:rPr>
                  <w:fldChar w:fldCharType="end"/>
                </w:r>
              </w:p>
            </w:txbxContent>
          </v:textbox>
          <w10:wrap anchorx="margin"/>
        </v:shape>
      </w:pict>
    </w:r>
    <w:r w:rsidR="00DA6DA7">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DE" w:rsidRDefault="000971DE">
    <w:pPr>
      <w:pStyle w:val="a6"/>
      <w:framePr w:wrap="around" w:vAnchor="text" w:hAnchor="margin" w:xAlign="center" w:y="1"/>
      <w:rPr>
        <w:rStyle w:val="a9"/>
      </w:rPr>
    </w:pPr>
    <w:r>
      <w:fldChar w:fldCharType="begin"/>
    </w:r>
    <w:r w:rsidR="00DA6DA7">
      <w:rPr>
        <w:rStyle w:val="a9"/>
      </w:rPr>
      <w:instrText xml:space="preserve">PAGE  </w:instrText>
    </w:r>
    <w:r>
      <w:fldChar w:fldCharType="separate"/>
    </w:r>
    <w:r w:rsidR="00DA6DA7">
      <w:rPr>
        <w:rStyle w:val="a9"/>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DE" w:rsidRDefault="000971DE">
    <w:pPr>
      <w:pStyle w:val="a6"/>
      <w:tabs>
        <w:tab w:val="clear" w:pos="4153"/>
        <w:tab w:val="clear" w:pos="8306"/>
        <w:tab w:val="center" w:pos="4873"/>
      </w:tabs>
      <w:rPr>
        <w:b/>
        <w:i/>
      </w:rPr>
    </w:pPr>
    <w:r w:rsidRPr="000971DE">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0971DE" w:rsidRDefault="000971DE">
                <w:pPr>
                  <w:snapToGrid w:val="0"/>
                  <w:rPr>
                    <w:sz w:val="18"/>
                  </w:rPr>
                </w:pPr>
                <w:r>
                  <w:rPr>
                    <w:rFonts w:hint="eastAsia"/>
                    <w:sz w:val="18"/>
                  </w:rPr>
                  <w:fldChar w:fldCharType="begin"/>
                </w:r>
                <w:r w:rsidR="00DA6DA7">
                  <w:rPr>
                    <w:rFonts w:hint="eastAsia"/>
                    <w:sz w:val="18"/>
                  </w:rPr>
                  <w:instrText xml:space="preserve"> PAGE  \* MERGEFORMAT </w:instrText>
                </w:r>
                <w:r>
                  <w:rPr>
                    <w:rFonts w:hint="eastAsia"/>
                    <w:sz w:val="18"/>
                  </w:rPr>
                  <w:fldChar w:fldCharType="separate"/>
                </w:r>
                <w:r w:rsidR="00141774">
                  <w:rPr>
                    <w:noProof/>
                    <w:sz w:val="18"/>
                  </w:rPr>
                  <w:t>16</w:t>
                </w:r>
                <w:r>
                  <w:rPr>
                    <w:rFonts w:hint="eastAsia"/>
                    <w:sz w:val="18"/>
                  </w:rPr>
                  <w:fldChar w:fldCharType="end"/>
                </w:r>
              </w:p>
              <w:p w:rsidR="000971DE" w:rsidRDefault="000971DE">
                <w:pPr>
                  <w:snapToGrid w:val="0"/>
                  <w:rPr>
                    <w:sz w:val="18"/>
                  </w:rPr>
                </w:pPr>
              </w:p>
            </w:txbxContent>
          </v:textbox>
          <w10:wrap anchorx="margin"/>
        </v:shape>
      </w:pict>
    </w:r>
    <w:r w:rsidR="00DA6DA7">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DE" w:rsidRDefault="000971D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6DA7" w:rsidRDefault="00DA6DA7" w:rsidP="000971DE">
      <w:r>
        <w:separator/>
      </w:r>
    </w:p>
  </w:footnote>
  <w:footnote w:type="continuationSeparator" w:id="1">
    <w:p w:rsidR="00DA6DA7" w:rsidRDefault="00DA6DA7" w:rsidP="000971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DE" w:rsidRDefault="000971DE">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DE" w:rsidRDefault="000971DE">
    <w:pPr>
      <w:pStyle w:val="a7"/>
      <w:pBdr>
        <w:bottom w:val="none" w:sz="0" w:space="0" w:color="auto"/>
      </w:pBdr>
    </w:pPr>
  </w:p>
  <w:p w:rsidR="000971DE" w:rsidRDefault="000971DE"/>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DE" w:rsidRDefault="000971DE">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AC7D41"/>
    <w:multiLevelType w:val="multilevel"/>
    <w:tmpl w:val="25AC7D41"/>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1">
    <w:nsid w:val="46B4392E"/>
    <w:multiLevelType w:val="multilevel"/>
    <w:tmpl w:val="46B4392E"/>
    <w:lvl w:ilvl="0">
      <w:start w:val="1"/>
      <w:numFmt w:val="japaneseCounting"/>
      <w:lvlText w:val="%1、"/>
      <w:lvlJc w:val="left"/>
      <w:pPr>
        <w:tabs>
          <w:tab w:val="left" w:pos="480"/>
        </w:tabs>
        <w:ind w:left="480" w:hanging="480"/>
      </w:pPr>
      <w:rPr>
        <w:rFonts w:hint="default"/>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58DDFE60"/>
    <w:multiLevelType w:val="singleLevel"/>
    <w:tmpl w:val="58DDFE60"/>
    <w:lvl w:ilvl="0">
      <w:start w:val="1"/>
      <w:numFmt w:val="chineseCounting"/>
      <w:suff w:val="nothing"/>
      <w:lvlText w:val="%1、"/>
      <w:lvlJc w:val="left"/>
    </w:lvl>
  </w:abstractNum>
  <w:abstractNum w:abstractNumId="3">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3074"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042E9"/>
    <w:rsid w:val="00040340"/>
    <w:rsid w:val="00072DCA"/>
    <w:rsid w:val="00080AB0"/>
    <w:rsid w:val="00083BEB"/>
    <w:rsid w:val="000864C7"/>
    <w:rsid w:val="000971DE"/>
    <w:rsid w:val="000A0FEC"/>
    <w:rsid w:val="000B00C9"/>
    <w:rsid w:val="000C1A8D"/>
    <w:rsid w:val="000D4C88"/>
    <w:rsid w:val="00104327"/>
    <w:rsid w:val="001207E4"/>
    <w:rsid w:val="001229B1"/>
    <w:rsid w:val="00141774"/>
    <w:rsid w:val="00146B44"/>
    <w:rsid w:val="0015566D"/>
    <w:rsid w:val="00162196"/>
    <w:rsid w:val="00172078"/>
    <w:rsid w:val="001850B8"/>
    <w:rsid w:val="00192ED5"/>
    <w:rsid w:val="001930C8"/>
    <w:rsid w:val="00193550"/>
    <w:rsid w:val="001A0EB9"/>
    <w:rsid w:val="001A10F9"/>
    <w:rsid w:val="001B5D14"/>
    <w:rsid w:val="001F38F6"/>
    <w:rsid w:val="00205604"/>
    <w:rsid w:val="0021786E"/>
    <w:rsid w:val="00252DF0"/>
    <w:rsid w:val="00290A13"/>
    <w:rsid w:val="002A42A5"/>
    <w:rsid w:val="002A7982"/>
    <w:rsid w:val="002B3018"/>
    <w:rsid w:val="002B64D1"/>
    <w:rsid w:val="002C4A94"/>
    <w:rsid w:val="002C7445"/>
    <w:rsid w:val="002D1C38"/>
    <w:rsid w:val="002D1DEE"/>
    <w:rsid w:val="002D4ABC"/>
    <w:rsid w:val="002D5357"/>
    <w:rsid w:val="002D5B5B"/>
    <w:rsid w:val="002E302E"/>
    <w:rsid w:val="002F1D43"/>
    <w:rsid w:val="00303D9D"/>
    <w:rsid w:val="0031162C"/>
    <w:rsid w:val="00316255"/>
    <w:rsid w:val="003221F4"/>
    <w:rsid w:val="00365302"/>
    <w:rsid w:val="00374CBD"/>
    <w:rsid w:val="0039133A"/>
    <w:rsid w:val="003A3D54"/>
    <w:rsid w:val="003C41DB"/>
    <w:rsid w:val="003C55E7"/>
    <w:rsid w:val="003F1A6B"/>
    <w:rsid w:val="003F5201"/>
    <w:rsid w:val="00430DE9"/>
    <w:rsid w:val="00484BFD"/>
    <w:rsid w:val="004C5BCE"/>
    <w:rsid w:val="004E73DF"/>
    <w:rsid w:val="00506FCF"/>
    <w:rsid w:val="005128C4"/>
    <w:rsid w:val="005228EA"/>
    <w:rsid w:val="0052402E"/>
    <w:rsid w:val="00534E86"/>
    <w:rsid w:val="00556647"/>
    <w:rsid w:val="0056177C"/>
    <w:rsid w:val="005644CD"/>
    <w:rsid w:val="005740E5"/>
    <w:rsid w:val="0057615F"/>
    <w:rsid w:val="005875E6"/>
    <w:rsid w:val="005A5E16"/>
    <w:rsid w:val="005A660E"/>
    <w:rsid w:val="005A77E1"/>
    <w:rsid w:val="005C0FAE"/>
    <w:rsid w:val="005E195A"/>
    <w:rsid w:val="00622ED6"/>
    <w:rsid w:val="00632195"/>
    <w:rsid w:val="006445AC"/>
    <w:rsid w:val="006464D1"/>
    <w:rsid w:val="00650B14"/>
    <w:rsid w:val="0065360E"/>
    <w:rsid w:val="00656AAF"/>
    <w:rsid w:val="00680F4B"/>
    <w:rsid w:val="006836FF"/>
    <w:rsid w:val="006A700C"/>
    <w:rsid w:val="006A76EB"/>
    <w:rsid w:val="006E55A1"/>
    <w:rsid w:val="007024E5"/>
    <w:rsid w:val="0071689C"/>
    <w:rsid w:val="00735F31"/>
    <w:rsid w:val="007637CA"/>
    <w:rsid w:val="00771B4F"/>
    <w:rsid w:val="007A104C"/>
    <w:rsid w:val="007A6C1C"/>
    <w:rsid w:val="007B0284"/>
    <w:rsid w:val="007E7DD3"/>
    <w:rsid w:val="00806627"/>
    <w:rsid w:val="0084560F"/>
    <w:rsid w:val="00846AA3"/>
    <w:rsid w:val="00870B8A"/>
    <w:rsid w:val="00896934"/>
    <w:rsid w:val="009060E3"/>
    <w:rsid w:val="00916967"/>
    <w:rsid w:val="00940B78"/>
    <w:rsid w:val="009443F3"/>
    <w:rsid w:val="00972839"/>
    <w:rsid w:val="00992A79"/>
    <w:rsid w:val="009A1457"/>
    <w:rsid w:val="009B2958"/>
    <w:rsid w:val="009C107F"/>
    <w:rsid w:val="009D4DFA"/>
    <w:rsid w:val="009D735B"/>
    <w:rsid w:val="009E262E"/>
    <w:rsid w:val="009E517A"/>
    <w:rsid w:val="009F5357"/>
    <w:rsid w:val="00A00C4B"/>
    <w:rsid w:val="00A0323F"/>
    <w:rsid w:val="00A0452C"/>
    <w:rsid w:val="00A1224A"/>
    <w:rsid w:val="00A42333"/>
    <w:rsid w:val="00A517A0"/>
    <w:rsid w:val="00A64DC2"/>
    <w:rsid w:val="00A77FED"/>
    <w:rsid w:val="00A87B79"/>
    <w:rsid w:val="00AB34FA"/>
    <w:rsid w:val="00AC7BA7"/>
    <w:rsid w:val="00AD623C"/>
    <w:rsid w:val="00AF00F7"/>
    <w:rsid w:val="00AF31C7"/>
    <w:rsid w:val="00B114B6"/>
    <w:rsid w:val="00B152A8"/>
    <w:rsid w:val="00B56FD5"/>
    <w:rsid w:val="00B66963"/>
    <w:rsid w:val="00B7753F"/>
    <w:rsid w:val="00B83696"/>
    <w:rsid w:val="00B8393B"/>
    <w:rsid w:val="00B8631C"/>
    <w:rsid w:val="00B95C18"/>
    <w:rsid w:val="00BA3B77"/>
    <w:rsid w:val="00BB3A22"/>
    <w:rsid w:val="00BC6A5D"/>
    <w:rsid w:val="00BF6CC8"/>
    <w:rsid w:val="00C141D5"/>
    <w:rsid w:val="00C156AA"/>
    <w:rsid w:val="00C22138"/>
    <w:rsid w:val="00C4467C"/>
    <w:rsid w:val="00C56D57"/>
    <w:rsid w:val="00C7019F"/>
    <w:rsid w:val="00C73572"/>
    <w:rsid w:val="00CC5D97"/>
    <w:rsid w:val="00CD1863"/>
    <w:rsid w:val="00D46FF5"/>
    <w:rsid w:val="00D66080"/>
    <w:rsid w:val="00D738F0"/>
    <w:rsid w:val="00D74FA1"/>
    <w:rsid w:val="00DA6DA7"/>
    <w:rsid w:val="00DA762A"/>
    <w:rsid w:val="00DB6576"/>
    <w:rsid w:val="00DD3B4D"/>
    <w:rsid w:val="00DE6300"/>
    <w:rsid w:val="00DF7837"/>
    <w:rsid w:val="00E23BC3"/>
    <w:rsid w:val="00E25CB3"/>
    <w:rsid w:val="00E63ACB"/>
    <w:rsid w:val="00E6477F"/>
    <w:rsid w:val="00E65DEA"/>
    <w:rsid w:val="00E76FE5"/>
    <w:rsid w:val="00E824AB"/>
    <w:rsid w:val="00E90048"/>
    <w:rsid w:val="00EB38AA"/>
    <w:rsid w:val="00EC3E2F"/>
    <w:rsid w:val="00EC4DB7"/>
    <w:rsid w:val="00EC5965"/>
    <w:rsid w:val="00EE653E"/>
    <w:rsid w:val="00EF31BF"/>
    <w:rsid w:val="00F07DEC"/>
    <w:rsid w:val="00F14020"/>
    <w:rsid w:val="00F470C4"/>
    <w:rsid w:val="00F502B3"/>
    <w:rsid w:val="00F61881"/>
    <w:rsid w:val="00F65CD6"/>
    <w:rsid w:val="00F7402B"/>
    <w:rsid w:val="00F7724C"/>
    <w:rsid w:val="00FB06E8"/>
    <w:rsid w:val="00FC5B62"/>
    <w:rsid w:val="00FE30B2"/>
    <w:rsid w:val="00FE7368"/>
    <w:rsid w:val="00FF284F"/>
    <w:rsid w:val="1AD06E38"/>
    <w:rsid w:val="3DDE5589"/>
    <w:rsid w:val="3F357415"/>
    <w:rsid w:val="4F3903D7"/>
    <w:rsid w:val="50F95D0B"/>
    <w:rsid w:val="7E2214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71DE"/>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0971DE"/>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0971DE"/>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0971DE"/>
    <w:pPr>
      <w:ind w:firstLineChars="200" w:firstLine="420"/>
    </w:pPr>
  </w:style>
  <w:style w:type="paragraph" w:styleId="a4">
    <w:name w:val="Plain Text"/>
    <w:basedOn w:val="a"/>
    <w:link w:val="Char"/>
    <w:qFormat/>
    <w:rsid w:val="000971DE"/>
    <w:rPr>
      <w:rFonts w:ascii="宋体" w:hAnsi="Courier New" w:cs="Courier New"/>
    </w:rPr>
  </w:style>
  <w:style w:type="paragraph" w:styleId="a5">
    <w:name w:val="Balloon Text"/>
    <w:basedOn w:val="a"/>
    <w:link w:val="Char0"/>
    <w:uiPriority w:val="99"/>
    <w:semiHidden/>
    <w:unhideWhenUsed/>
    <w:rsid w:val="000971DE"/>
    <w:rPr>
      <w:sz w:val="18"/>
      <w:szCs w:val="18"/>
    </w:rPr>
  </w:style>
  <w:style w:type="paragraph" w:styleId="a6">
    <w:name w:val="footer"/>
    <w:basedOn w:val="a"/>
    <w:link w:val="Char1"/>
    <w:rsid w:val="000971DE"/>
    <w:pPr>
      <w:tabs>
        <w:tab w:val="center" w:pos="4153"/>
        <w:tab w:val="right" w:pos="8306"/>
      </w:tabs>
      <w:snapToGrid w:val="0"/>
      <w:jc w:val="left"/>
    </w:pPr>
    <w:rPr>
      <w:rFonts w:asciiTheme="minorHAnsi" w:hAnsiTheme="minorHAnsi" w:cstheme="minorBidi"/>
      <w:sz w:val="18"/>
      <w:szCs w:val="18"/>
    </w:rPr>
  </w:style>
  <w:style w:type="paragraph" w:styleId="a7">
    <w:name w:val="header"/>
    <w:basedOn w:val="a"/>
    <w:link w:val="Char2"/>
    <w:rsid w:val="000971D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rsid w:val="000971DE"/>
    <w:pPr>
      <w:widowControl/>
      <w:spacing w:before="100" w:beforeAutospacing="1" w:after="100" w:afterAutospacing="1"/>
      <w:jc w:val="left"/>
    </w:pPr>
    <w:rPr>
      <w:rFonts w:ascii="宋体" w:hAnsi="宋体" w:cs="宋体"/>
      <w:kern w:val="0"/>
      <w:sz w:val="24"/>
      <w:szCs w:val="24"/>
    </w:rPr>
  </w:style>
  <w:style w:type="character" w:styleId="a9">
    <w:name w:val="page number"/>
    <w:basedOn w:val="a1"/>
    <w:qFormat/>
    <w:rsid w:val="000971DE"/>
  </w:style>
  <w:style w:type="table" w:styleId="aa">
    <w:name w:val="Table Grid"/>
    <w:basedOn w:val="a2"/>
    <w:uiPriority w:val="59"/>
    <w:rsid w:val="000971D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0971DE"/>
    <w:rPr>
      <w:rFonts w:ascii="Arial" w:eastAsia="幼圆" w:hAnsi="Arial" w:cs="Arial"/>
      <w:b/>
      <w:bCs/>
      <w:sz w:val="44"/>
      <w:szCs w:val="44"/>
    </w:rPr>
  </w:style>
  <w:style w:type="character" w:customStyle="1" w:styleId="3Char">
    <w:name w:val="标题 3 Char"/>
    <w:basedOn w:val="a1"/>
    <w:link w:val="3"/>
    <w:qFormat/>
    <w:rsid w:val="000971DE"/>
    <w:rPr>
      <w:rFonts w:ascii="Times New Roman" w:eastAsia="宋体" w:hAnsi="Times New Roman" w:cs="Times New Roman"/>
      <w:b/>
      <w:bCs/>
      <w:sz w:val="32"/>
      <w:szCs w:val="32"/>
    </w:rPr>
  </w:style>
  <w:style w:type="character" w:customStyle="1" w:styleId="Char">
    <w:name w:val="纯文本 Char"/>
    <w:link w:val="a4"/>
    <w:qFormat/>
    <w:locked/>
    <w:rsid w:val="000971DE"/>
    <w:rPr>
      <w:rFonts w:ascii="宋体" w:eastAsia="宋体" w:hAnsi="Courier New" w:cs="Courier New"/>
      <w:szCs w:val="21"/>
    </w:rPr>
  </w:style>
  <w:style w:type="character" w:customStyle="1" w:styleId="Char1">
    <w:name w:val="页脚 Char"/>
    <w:link w:val="a6"/>
    <w:rsid w:val="000971DE"/>
    <w:rPr>
      <w:rFonts w:eastAsia="宋体"/>
      <w:sz w:val="18"/>
      <w:szCs w:val="18"/>
    </w:rPr>
  </w:style>
  <w:style w:type="character" w:customStyle="1" w:styleId="Char2">
    <w:name w:val="页眉 Char"/>
    <w:link w:val="a7"/>
    <w:rsid w:val="000971DE"/>
    <w:rPr>
      <w:sz w:val="18"/>
      <w:szCs w:val="18"/>
    </w:rPr>
  </w:style>
  <w:style w:type="character" w:customStyle="1" w:styleId="Char10">
    <w:name w:val="纯文本 Char1"/>
    <w:basedOn w:val="a1"/>
    <w:uiPriority w:val="99"/>
    <w:semiHidden/>
    <w:rsid w:val="000971DE"/>
    <w:rPr>
      <w:rFonts w:ascii="宋体" w:eastAsia="宋体" w:hAnsi="Courier New" w:cs="Courier New"/>
      <w:szCs w:val="21"/>
    </w:rPr>
  </w:style>
  <w:style w:type="character" w:customStyle="1" w:styleId="Char11">
    <w:name w:val="页眉 Char1"/>
    <w:basedOn w:val="a1"/>
    <w:uiPriority w:val="99"/>
    <w:semiHidden/>
    <w:rsid w:val="000971DE"/>
    <w:rPr>
      <w:rFonts w:ascii="Times New Roman" w:eastAsia="宋体" w:hAnsi="Times New Roman" w:cs="Times New Roman"/>
      <w:sz w:val="18"/>
      <w:szCs w:val="18"/>
    </w:rPr>
  </w:style>
  <w:style w:type="character" w:customStyle="1" w:styleId="Char12">
    <w:name w:val="页脚 Char1"/>
    <w:basedOn w:val="a1"/>
    <w:uiPriority w:val="99"/>
    <w:semiHidden/>
    <w:rsid w:val="000971DE"/>
    <w:rPr>
      <w:rFonts w:ascii="Times New Roman" w:eastAsia="宋体" w:hAnsi="Times New Roman" w:cs="Times New Roman"/>
      <w:sz w:val="18"/>
      <w:szCs w:val="18"/>
    </w:rPr>
  </w:style>
  <w:style w:type="paragraph" w:customStyle="1" w:styleId="pa-0">
    <w:name w:val="pa-0"/>
    <w:basedOn w:val="a"/>
    <w:qFormat/>
    <w:rsid w:val="000971DE"/>
    <w:pPr>
      <w:widowControl/>
      <w:spacing w:before="150" w:after="150"/>
      <w:jc w:val="left"/>
    </w:pPr>
    <w:rPr>
      <w:rFonts w:ascii="宋体" w:hAnsi="宋体" w:cs="宋体"/>
      <w:kern w:val="0"/>
      <w:sz w:val="24"/>
      <w:szCs w:val="24"/>
    </w:rPr>
  </w:style>
  <w:style w:type="paragraph" w:customStyle="1" w:styleId="Default">
    <w:name w:val="Default"/>
    <w:rsid w:val="000971DE"/>
    <w:pPr>
      <w:autoSpaceDE w:val="0"/>
      <w:autoSpaceDN w:val="0"/>
      <w:adjustRightInd w:val="0"/>
    </w:pPr>
    <w:rPr>
      <w:rFonts w:ascii="宋体" w:eastAsia="宋体" w:hAnsi="Times New Roman" w:cs="宋体"/>
      <w:color w:val="000000"/>
      <w:sz w:val="24"/>
      <w:szCs w:val="24"/>
    </w:rPr>
  </w:style>
  <w:style w:type="paragraph" w:customStyle="1" w:styleId="ab">
    <w:name w:val="普通正文"/>
    <w:basedOn w:val="a"/>
    <w:rsid w:val="000971DE"/>
    <w:pPr>
      <w:adjustRightInd w:val="0"/>
      <w:spacing w:before="120" w:after="120" w:line="360" w:lineRule="auto"/>
      <w:ind w:firstLine="480"/>
      <w:jc w:val="left"/>
      <w:textAlignment w:val="baseline"/>
    </w:pPr>
    <w:rPr>
      <w:rFonts w:ascii="Arial" w:hAnsi="Arial"/>
      <w:kern w:val="0"/>
      <w:sz w:val="24"/>
      <w:szCs w:val="24"/>
    </w:rPr>
  </w:style>
  <w:style w:type="paragraph" w:customStyle="1" w:styleId="Char3">
    <w:name w:val="Char"/>
    <w:basedOn w:val="a"/>
    <w:rsid w:val="000971DE"/>
    <w:pPr>
      <w:tabs>
        <w:tab w:val="left" w:pos="360"/>
      </w:tabs>
    </w:pPr>
    <w:rPr>
      <w:sz w:val="24"/>
      <w:szCs w:val="24"/>
    </w:rPr>
  </w:style>
  <w:style w:type="paragraph" w:customStyle="1" w:styleId="1">
    <w:name w:val="列出段落1"/>
    <w:basedOn w:val="a"/>
    <w:rsid w:val="000971DE"/>
    <w:pPr>
      <w:ind w:firstLineChars="200" w:firstLine="420"/>
    </w:pPr>
    <w:rPr>
      <w:rFonts w:ascii="Calibri" w:hAnsi="Calibri"/>
      <w:szCs w:val="22"/>
    </w:rPr>
  </w:style>
  <w:style w:type="paragraph" w:customStyle="1" w:styleId="20">
    <w:name w:val="列出段落2"/>
    <w:basedOn w:val="a"/>
    <w:uiPriority w:val="34"/>
    <w:qFormat/>
    <w:rsid w:val="000971DE"/>
    <w:pPr>
      <w:ind w:firstLineChars="200" w:firstLine="420"/>
    </w:pPr>
  </w:style>
  <w:style w:type="paragraph" w:styleId="ac">
    <w:name w:val="List Paragraph"/>
    <w:basedOn w:val="a"/>
    <w:uiPriority w:val="34"/>
    <w:qFormat/>
    <w:rsid w:val="000971DE"/>
    <w:pPr>
      <w:ind w:firstLineChars="200" w:firstLine="420"/>
    </w:pPr>
  </w:style>
  <w:style w:type="character" w:customStyle="1" w:styleId="Char0">
    <w:name w:val="批注框文本 Char"/>
    <w:basedOn w:val="a1"/>
    <w:link w:val="a5"/>
    <w:uiPriority w:val="99"/>
    <w:semiHidden/>
    <w:rsid w:val="000971DE"/>
    <w:rPr>
      <w:rFonts w:ascii="Times New Roman" w:eastAsia="宋体" w:hAnsi="Times New Roman" w:cs="Times New Roman"/>
      <w:kern w:val="2"/>
      <w:sz w:val="18"/>
      <w:szCs w:val="18"/>
    </w:rPr>
  </w:style>
  <w:style w:type="paragraph" w:customStyle="1" w:styleId="21">
    <w:name w:val="样式2"/>
    <w:basedOn w:val="a"/>
    <w:rsid w:val="000971DE"/>
    <w:pPr>
      <w:keepNext/>
      <w:keepLines/>
      <w:spacing w:before="340" w:after="330"/>
      <w:outlineLvl w:val="0"/>
    </w:pPr>
    <w:rPr>
      <w:rFonts w:ascii="Calibri" w:hAnsi="Calibri"/>
      <w:b/>
      <w:bCs/>
      <w:kern w:val="44"/>
      <w:sz w:val="28"/>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oleObject" Target="embeddings/oleObject2.bin"/><Relationship Id="rId10" Type="http://schemas.openxmlformats.org/officeDocument/2006/relationships/footer" Target="footer1.xm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em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50"/>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26</Pages>
  <Words>2202</Words>
  <Characters>12553</Characters>
  <Application>Microsoft Office Word</Application>
  <DocSecurity>0</DocSecurity>
  <Lines>104</Lines>
  <Paragraphs>29</Paragraphs>
  <ScaleCrop>false</ScaleCrop>
  <Company>Microsoft</Company>
  <LinksUpToDate>false</LinksUpToDate>
  <CharactersWithSpaces>14726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107</cp:revision>
  <dcterms:created xsi:type="dcterms:W3CDTF">2017-09-27T07:47:00Z</dcterms:created>
  <dcterms:modified xsi:type="dcterms:W3CDTF">2018-05-18T02:09:00Z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2052-10.1.0.7359</vt:lpwstr>
  </property>
</Properties>
</file>