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703" w:rsidRDefault="0084007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3035DF" w:rsidRPr="003035DF">
        <w:rPr>
          <w:rFonts w:ascii="宋体" w:hAnsi="宋体" w:cs="宋体" w:hint="eastAsia"/>
          <w:sz w:val="32"/>
          <w:szCs w:val="32"/>
        </w:rPr>
        <w:t>计算中心、自动化实验中心实验桌凳采购</w:t>
      </w:r>
      <w:r>
        <w:rPr>
          <w:rFonts w:ascii="宋体" w:hAnsi="宋体" w:cs="宋体" w:hint="eastAsia"/>
          <w:sz w:val="32"/>
          <w:szCs w:val="32"/>
        </w:rPr>
        <w:t>项目</w:t>
      </w: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ind w:firstLine="0"/>
        <w:jc w:val="center"/>
        <w:rPr>
          <w:rFonts w:ascii="宋体" w:hAnsi="宋体" w:cs="宋体"/>
          <w:b/>
          <w:bCs/>
          <w:sz w:val="84"/>
        </w:rPr>
      </w:pPr>
    </w:p>
    <w:p w:rsidR="003035DF" w:rsidRDefault="003035DF">
      <w:pPr>
        <w:pStyle w:val="ac"/>
        <w:ind w:firstLine="0"/>
        <w:jc w:val="center"/>
        <w:rPr>
          <w:rFonts w:ascii="宋体" w:hAnsi="宋体" w:cs="宋体"/>
          <w:b/>
          <w:bCs/>
          <w:sz w:val="84"/>
        </w:rPr>
      </w:pPr>
    </w:p>
    <w:p w:rsidR="00D24703" w:rsidRDefault="00840070">
      <w:pPr>
        <w:pStyle w:val="ac"/>
        <w:ind w:firstLine="0"/>
        <w:jc w:val="center"/>
        <w:rPr>
          <w:rFonts w:ascii="宋体" w:hAnsi="宋体" w:cs="宋体"/>
          <w:b/>
          <w:bCs/>
          <w:sz w:val="84"/>
        </w:rPr>
      </w:pPr>
      <w:r>
        <w:rPr>
          <w:rFonts w:ascii="宋体" w:hAnsi="宋体" w:cs="宋体" w:hint="eastAsia"/>
          <w:b/>
          <w:bCs/>
          <w:sz w:val="84"/>
        </w:rPr>
        <w:t>采 购 文 件</w:t>
      </w:r>
    </w:p>
    <w:p w:rsidR="00C422AD" w:rsidRDefault="00C422AD">
      <w:pPr>
        <w:adjustRightInd w:val="0"/>
        <w:snapToGrid w:val="0"/>
        <w:spacing w:line="300" w:lineRule="auto"/>
        <w:jc w:val="center"/>
        <w:rPr>
          <w:rFonts w:ascii="宋体" w:hAnsi="宋体" w:cs="宋体" w:hint="eastAsia"/>
          <w:b/>
          <w:sz w:val="36"/>
          <w:szCs w:val="36"/>
        </w:rPr>
      </w:pPr>
      <w:r w:rsidRPr="00C422AD">
        <w:rPr>
          <w:rFonts w:ascii="宋体" w:hAnsi="宋体" w:cs="宋体" w:hint="eastAsia"/>
          <w:b/>
          <w:sz w:val="36"/>
          <w:szCs w:val="36"/>
        </w:rPr>
        <w:t>（二次公告）</w:t>
      </w:r>
    </w:p>
    <w:p w:rsidR="00D24703" w:rsidRDefault="0084007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3035DF">
        <w:rPr>
          <w:rFonts w:ascii="宋体" w:hAnsi="宋体" w:cs="宋体" w:hint="eastAsia"/>
          <w:b/>
          <w:sz w:val="36"/>
          <w:szCs w:val="36"/>
        </w:rPr>
        <w:t>9001</w:t>
      </w:r>
    </w:p>
    <w:p w:rsidR="00D24703" w:rsidRDefault="00D24703">
      <w:pPr>
        <w:pStyle w:val="ac"/>
        <w:ind w:firstLine="0"/>
        <w:jc w:val="center"/>
        <w:rPr>
          <w:rFonts w:ascii="宋体" w:hAnsi="宋体" w:cs="宋体"/>
          <w:b/>
          <w:sz w:val="36"/>
          <w:szCs w:val="36"/>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D24703" w:rsidRDefault="003035DF">
      <w:pPr>
        <w:pStyle w:val="ac"/>
        <w:spacing w:before="0" w:after="0"/>
        <w:ind w:firstLine="0"/>
        <w:jc w:val="center"/>
        <w:rPr>
          <w:rFonts w:ascii="宋体" w:hAnsi="宋体" w:cs="宋体"/>
          <w:b/>
          <w:sz w:val="30"/>
          <w:szCs w:val="30"/>
        </w:rPr>
      </w:pPr>
      <w:r>
        <w:rPr>
          <w:rFonts w:ascii="宋体" w:hAnsi="宋体" w:cs="宋体" w:hint="eastAsia"/>
          <w:b/>
          <w:sz w:val="30"/>
          <w:szCs w:val="30"/>
        </w:rPr>
        <w:t>2019</w:t>
      </w:r>
      <w:r w:rsidR="00840070">
        <w:rPr>
          <w:rFonts w:ascii="宋体" w:hAnsi="宋体" w:cs="宋体" w:hint="eastAsia"/>
          <w:b/>
          <w:sz w:val="30"/>
          <w:szCs w:val="30"/>
        </w:rPr>
        <w:t>年</w:t>
      </w:r>
      <w:r w:rsidR="00C422AD">
        <w:rPr>
          <w:rFonts w:ascii="宋体" w:hAnsi="宋体" w:cs="宋体" w:hint="eastAsia"/>
          <w:b/>
          <w:sz w:val="30"/>
          <w:szCs w:val="30"/>
        </w:rPr>
        <w:t>4</w:t>
      </w:r>
      <w:r w:rsidR="00840070">
        <w:rPr>
          <w:rFonts w:ascii="宋体" w:hAnsi="宋体" w:cs="宋体" w:hint="eastAsia"/>
          <w:b/>
          <w:sz w:val="30"/>
          <w:szCs w:val="30"/>
        </w:rPr>
        <w:t>月</w:t>
      </w:r>
    </w:p>
    <w:p w:rsidR="00D24703" w:rsidRDefault="00D24703">
      <w:pPr>
        <w:pStyle w:val="ac"/>
        <w:ind w:firstLine="0"/>
        <w:jc w:val="center"/>
        <w:rPr>
          <w:rFonts w:ascii="宋体" w:hAnsi="宋体" w:cs="宋体"/>
          <w:b/>
          <w:bCs/>
          <w:sz w:val="32"/>
        </w:rPr>
      </w:pPr>
    </w:p>
    <w:p w:rsidR="001564F2" w:rsidRDefault="001564F2" w:rsidP="001564F2">
      <w:pPr>
        <w:spacing w:line="480" w:lineRule="auto"/>
        <w:jc w:val="center"/>
        <w:outlineLvl w:val="0"/>
        <w:rPr>
          <w:rFonts w:ascii="宋体" w:cs="宋体"/>
          <w:b/>
          <w:sz w:val="44"/>
        </w:rPr>
      </w:pPr>
      <w:bookmarkStart w:id="0" w:name="_Toc120614210"/>
      <w:bookmarkStart w:id="1" w:name="_Toc16938516"/>
      <w:bookmarkStart w:id="2" w:name="_Toc479757206"/>
      <w:bookmarkStart w:id="3" w:name="_Toc513029200"/>
      <w:bookmarkStart w:id="4" w:name="_Toc523127445"/>
      <w:bookmarkStart w:id="5" w:name="_Toc20823272"/>
      <w:r>
        <w:rPr>
          <w:rFonts w:ascii="宋体" w:hAnsi="宋体" w:cs="宋体" w:hint="eastAsia"/>
          <w:b/>
          <w:sz w:val="44"/>
        </w:rPr>
        <w:lastRenderedPageBreak/>
        <w:t>目  录</w:t>
      </w:r>
    </w:p>
    <w:p w:rsidR="001564F2" w:rsidRDefault="001564F2" w:rsidP="001564F2">
      <w:pPr>
        <w:spacing w:line="480" w:lineRule="auto"/>
        <w:rPr>
          <w:rFonts w:ascii="宋体" w:cs="宋体"/>
          <w:b/>
          <w:sz w:val="28"/>
        </w:rPr>
      </w:pPr>
    </w:p>
    <w:p w:rsidR="001564F2" w:rsidRDefault="001564F2" w:rsidP="001564F2">
      <w:pPr>
        <w:numPr>
          <w:ilvl w:val="0"/>
          <w:numId w:val="2"/>
        </w:numPr>
        <w:spacing w:line="480" w:lineRule="auto"/>
        <w:outlineLvl w:val="0"/>
        <w:rPr>
          <w:rFonts w:ascii="宋体" w:cs="宋体"/>
          <w:sz w:val="36"/>
        </w:rPr>
      </w:pPr>
      <w:r>
        <w:rPr>
          <w:rFonts w:ascii="宋体" w:cs="宋体" w:hint="eastAsia"/>
          <w:sz w:val="36"/>
        </w:rPr>
        <w:t>采购公告</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hint="eastAsia"/>
          <w:sz w:val="36"/>
        </w:rPr>
        <w:t xml:space="preserve"> </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合同条款及格式</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项目需求</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评标方法与评标标准</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投标文件格式</w:t>
      </w:r>
    </w:p>
    <w:p w:rsidR="001564F2" w:rsidRDefault="001564F2" w:rsidP="001564F2">
      <w:pPr>
        <w:widowControl/>
        <w:spacing w:line="480" w:lineRule="auto"/>
        <w:jc w:val="left"/>
        <w:rPr>
          <w:rFonts w:ascii="宋体" w:cs="宋体"/>
          <w:sz w:val="36"/>
        </w:rPr>
        <w:sectPr w:rsidR="001564F2">
          <w:pgSz w:w="11907" w:h="16840"/>
          <w:pgMar w:top="1440" w:right="1080" w:bottom="1440" w:left="1080" w:header="851" w:footer="992" w:gutter="0"/>
          <w:pgNumType w:start="1"/>
          <w:cols w:space="720"/>
        </w:sectPr>
      </w:pPr>
    </w:p>
    <w:p w:rsidR="001564F2" w:rsidRDefault="001564F2" w:rsidP="001564F2">
      <w:pPr>
        <w:pStyle w:val="a5"/>
        <w:ind w:firstLine="883"/>
        <w:jc w:val="center"/>
        <w:rPr>
          <w:rFonts w:cs="Times New Roman"/>
          <w:b/>
          <w:sz w:val="44"/>
          <w:szCs w:val="44"/>
        </w:rPr>
      </w:pPr>
      <w:r>
        <w:rPr>
          <w:rFonts w:hint="eastAsia"/>
          <w:b/>
          <w:sz w:val="44"/>
          <w:szCs w:val="44"/>
        </w:rPr>
        <w:lastRenderedPageBreak/>
        <w:t>第一章  采购公告</w:t>
      </w:r>
    </w:p>
    <w:p w:rsidR="00D24703" w:rsidRPr="00191486" w:rsidRDefault="00D24703">
      <w:pPr>
        <w:pStyle w:val="a0"/>
        <w:ind w:firstLineChars="0" w:firstLine="0"/>
        <w:rPr>
          <w:rFonts w:ascii="宋体" w:hAnsi="宋体"/>
          <w:sz w:val="24"/>
          <w:szCs w:val="24"/>
        </w:rPr>
      </w:pPr>
    </w:p>
    <w:p w:rsidR="00191486" w:rsidRPr="00191486" w:rsidRDefault="00191486" w:rsidP="00191486">
      <w:pPr>
        <w:pStyle w:val="a9"/>
        <w:shd w:val="clear" w:color="auto" w:fill="FFFFFF"/>
        <w:spacing w:before="0" w:beforeAutospacing="0" w:after="0" w:afterAutospacing="0"/>
        <w:ind w:firstLine="420"/>
      </w:pPr>
      <w:r w:rsidRPr="00191486">
        <w:rPr>
          <w:rFonts w:hint="eastAsia"/>
        </w:rPr>
        <w:t>根据国家招投标的法律法规和南京邮电大学的相关规定，现对南京邮电大学通达学院</w:t>
      </w:r>
      <w:r w:rsidR="003035DF" w:rsidRPr="003035DF">
        <w:rPr>
          <w:rFonts w:hint="eastAsia"/>
        </w:rPr>
        <w:t>计算中心、自动化实验中心实验桌凳采购</w:t>
      </w:r>
      <w:r w:rsidRPr="00191486">
        <w:rPr>
          <w:rFonts w:hint="eastAsia"/>
        </w:rPr>
        <w:t>项目进行公开招标采购，欢迎符合本次招标采购要求的企业参加投标。</w:t>
      </w:r>
    </w:p>
    <w:p w:rsidR="00191486" w:rsidRPr="00191486" w:rsidRDefault="00191486" w:rsidP="00191486">
      <w:pPr>
        <w:pStyle w:val="a9"/>
        <w:shd w:val="clear" w:color="auto" w:fill="FFFFFF"/>
        <w:spacing w:before="0" w:beforeAutospacing="0" w:after="0" w:afterAutospacing="0"/>
        <w:ind w:firstLine="420"/>
      </w:pPr>
      <w:r w:rsidRPr="00191486">
        <w:rPr>
          <w:rFonts w:hint="eastAsia"/>
        </w:rPr>
        <w:t>一、采购项目名称编号及预算：南京邮电大学通达学院</w:t>
      </w:r>
      <w:r w:rsidR="003035DF" w:rsidRPr="003035DF">
        <w:rPr>
          <w:rFonts w:hint="eastAsia"/>
        </w:rPr>
        <w:t>计算中心、自动化实验中心实验桌凳采购</w:t>
      </w:r>
      <w:r w:rsidRPr="00191486">
        <w:rPr>
          <w:rFonts w:hint="eastAsia"/>
        </w:rPr>
        <w:t>（项目编号TDHQ201</w:t>
      </w:r>
      <w:r w:rsidR="003035DF">
        <w:rPr>
          <w:rFonts w:hint="eastAsia"/>
        </w:rPr>
        <w:t>9001</w:t>
      </w:r>
      <w:r w:rsidRPr="00191486">
        <w:rPr>
          <w:rFonts w:hint="eastAsia"/>
        </w:rPr>
        <w:t>），预算为</w:t>
      </w:r>
      <w:r w:rsidR="003035DF">
        <w:rPr>
          <w:rFonts w:hint="eastAsia"/>
        </w:rPr>
        <w:t>19</w:t>
      </w:r>
      <w:r w:rsidRPr="00191486">
        <w:rPr>
          <w:rFonts w:hint="eastAsia"/>
        </w:rPr>
        <w:t>.5万。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二、采购项目简要说明：1.南京邮电大学通达学院</w:t>
      </w:r>
      <w:r w:rsidR="003035DF">
        <w:rPr>
          <w:rFonts w:hint="eastAsia"/>
        </w:rPr>
        <w:t>计算中心、自动化实验中心</w:t>
      </w:r>
      <w:r w:rsidRPr="00191486">
        <w:rPr>
          <w:rFonts w:hint="eastAsia"/>
        </w:rPr>
        <w:t>拟采购</w:t>
      </w:r>
      <w:r w:rsidR="003035DF">
        <w:rPr>
          <w:rFonts w:hint="eastAsia"/>
        </w:rPr>
        <w:t>实验桌凳一批</w:t>
      </w:r>
      <w:r w:rsidRPr="00191486">
        <w:rPr>
          <w:rFonts w:hint="eastAsia"/>
        </w:rPr>
        <w:t>（具体要求参见甲方采购文件）。2.项目地点：扬州市润扬南路33号。3.</w:t>
      </w:r>
      <w:r w:rsidR="003035DF">
        <w:rPr>
          <w:rFonts w:hint="eastAsia"/>
        </w:rPr>
        <w:t>技术条款咨询联系人：袁</w:t>
      </w:r>
      <w:r w:rsidRPr="00191486">
        <w:rPr>
          <w:rFonts w:hint="eastAsia"/>
        </w:rPr>
        <w:t>老师 ，联系电话：</w:t>
      </w:r>
      <w:r w:rsidR="003035DF">
        <w:rPr>
          <w:rFonts w:hint="eastAsia"/>
        </w:rPr>
        <w:t>0514-89716041</w:t>
      </w:r>
      <w:r w:rsidRPr="00191486">
        <w:rPr>
          <w:rFonts w:hint="eastAsia"/>
        </w:rPr>
        <w:t>。（注：如不咨询，视为已理解该技术指标。）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三、投标人资质要求</w:t>
      </w:r>
    </w:p>
    <w:p w:rsidR="00191486" w:rsidRPr="00191486" w:rsidRDefault="00191486" w:rsidP="00191486">
      <w:pPr>
        <w:pStyle w:val="a9"/>
        <w:shd w:val="clear" w:color="auto" w:fill="FFFFFF"/>
        <w:spacing w:before="0" w:beforeAutospacing="0" w:after="0" w:afterAutospacing="0"/>
      </w:pPr>
      <w:r w:rsidRPr="00191486">
        <w:rPr>
          <w:rFonts w:hint="eastAsia"/>
        </w:rPr>
        <w:t xml:space="preserve">   </w:t>
      </w:r>
      <w:r w:rsidR="003035DF">
        <w:rPr>
          <w:rFonts w:hint="eastAsia"/>
        </w:rPr>
        <w:t xml:space="preserve"> </w:t>
      </w:r>
      <w:r w:rsidRPr="00191486">
        <w:rPr>
          <w:rFonts w:hint="eastAsia"/>
        </w:rPr>
        <w:t xml:space="preserve"> 1、投标人必须是经国家有关部门批准，具有合法经营资质、符合《中华人民共和国政府采购法》第二十二条规定的独立法人；</w:t>
      </w:r>
    </w:p>
    <w:p w:rsidR="00191486" w:rsidRPr="00191486" w:rsidRDefault="00191486" w:rsidP="003035DF">
      <w:pPr>
        <w:pStyle w:val="a9"/>
        <w:shd w:val="clear" w:color="auto" w:fill="FFFFFF"/>
        <w:spacing w:before="0" w:beforeAutospacing="0" w:after="0" w:afterAutospacing="0"/>
        <w:ind w:firstLineChars="218" w:firstLine="523"/>
      </w:pPr>
      <w:r w:rsidRPr="00191486">
        <w:rPr>
          <w:rFonts w:hint="eastAsia"/>
        </w:rPr>
        <w:t>2、投标人具有项目必须的技术条件或经营能力，具备法律法规规定的其它条件和良好的社会信誉，在经营活动中没有违法违规记录，近三年内没有被司法部门或行业主管部门处罚，提供书面声明；</w:t>
      </w:r>
    </w:p>
    <w:p w:rsidR="00DC1357" w:rsidRDefault="00191486" w:rsidP="00DC1357">
      <w:pPr>
        <w:pStyle w:val="a9"/>
        <w:shd w:val="clear" w:color="auto" w:fill="FFFFFF"/>
        <w:spacing w:before="0" w:beforeAutospacing="0" w:after="0" w:afterAutospacing="0"/>
        <w:ind w:firstLineChars="218" w:firstLine="523"/>
      </w:pPr>
      <w:r w:rsidRPr="00191486">
        <w:rPr>
          <w:rFonts w:cs="Times New Roman" w:hint="eastAsia"/>
          <w:color w:val="000000"/>
        </w:rPr>
        <w:t>3、</w:t>
      </w:r>
      <w:r w:rsidRPr="00191486">
        <w:rPr>
          <w:rFonts w:hint="eastAsia"/>
        </w:rPr>
        <w:t xml:space="preserve">投标人未被“信用中国”（www.creditchina.gov.cn）或“诚信江苏”（www.jscredit.gov.cn）或中国政府采购网（www.ccgp.gov.cn）列入失信被执行人、重大税收违法案件当事人名单、政府采购严重失信行为记录名单，提供网页截图。  </w:t>
      </w:r>
    </w:p>
    <w:p w:rsidR="00DC1357" w:rsidRPr="00DC1357" w:rsidRDefault="00DC1357" w:rsidP="00DC1357">
      <w:pPr>
        <w:pStyle w:val="a9"/>
        <w:shd w:val="clear" w:color="auto" w:fill="FFFFFF"/>
        <w:spacing w:before="0" w:beforeAutospacing="0" w:after="0" w:afterAutospacing="0"/>
        <w:ind w:firstLineChars="100" w:firstLine="240"/>
      </w:pPr>
      <w:r w:rsidRPr="00DC1357">
        <w:rPr>
          <w:rFonts w:hint="eastAsia"/>
          <w:bCs/>
        </w:rPr>
        <w:t xml:space="preserve">  </w:t>
      </w:r>
      <w:r>
        <w:rPr>
          <w:rFonts w:hint="eastAsia"/>
          <w:bCs/>
        </w:rPr>
        <w:t>4</w:t>
      </w:r>
      <w:r w:rsidRPr="00DC1357">
        <w:rPr>
          <w:rFonts w:hint="eastAsia"/>
          <w:bCs/>
        </w:rPr>
        <w:t xml:space="preserve">、投标人须提供原厂质保承诺函（原件）；投标人若非生产者，须提供生产者或其驻中国办事机构（或生产者授权的中国境内最高级别代理机构）针对本项目的专项授权书原件(加盖公章)或投标人取得的产品代理证书； </w:t>
      </w:r>
    </w:p>
    <w:p w:rsidR="00191486" w:rsidRPr="00191486" w:rsidRDefault="003035DF" w:rsidP="003035DF">
      <w:pPr>
        <w:pStyle w:val="a9"/>
        <w:shd w:val="clear" w:color="auto" w:fill="FFFFFF"/>
        <w:spacing w:before="0" w:beforeAutospacing="0" w:after="0" w:afterAutospacing="0"/>
        <w:ind w:firstLineChars="200" w:firstLine="480"/>
      </w:pPr>
      <w:r>
        <w:rPr>
          <w:rFonts w:hint="eastAsia"/>
        </w:rPr>
        <w:t>5</w:t>
      </w:r>
      <w:r w:rsidR="00191486" w:rsidRPr="00191486">
        <w:rPr>
          <w:rFonts w:hint="eastAsia"/>
        </w:rPr>
        <w:t>、本项目不接受联合体投标。</w:t>
      </w:r>
    </w:p>
    <w:p w:rsidR="00191486" w:rsidRPr="00191486" w:rsidRDefault="00191486" w:rsidP="00191486">
      <w:pPr>
        <w:pStyle w:val="a9"/>
        <w:shd w:val="clear" w:color="auto" w:fill="FFFFFF"/>
        <w:spacing w:before="0" w:beforeAutospacing="0" w:after="0" w:afterAutospacing="0"/>
      </w:pPr>
      <w:r w:rsidRPr="00191486">
        <w:rPr>
          <w:rFonts w:hint="eastAsia"/>
          <w:bCs/>
        </w:rPr>
        <w:t>四</w:t>
      </w:r>
      <w:r w:rsidRPr="00191486">
        <w:rPr>
          <w:rFonts w:hint="eastAsia"/>
          <w:b/>
          <w:bCs/>
        </w:rPr>
        <w:t>、</w:t>
      </w:r>
      <w:r w:rsidRPr="00191486">
        <w:rPr>
          <w:rFonts w:hint="eastAsia"/>
        </w:rPr>
        <w:t>采购文件发布信息:采购文件发布时间：自采购公告在“南京邮电大学通达学院”网页上发布之日起至投标截止时间止。供应商如确定参加投标，请于投标文件递交时间到指定地点登记报名、递交投标文件。</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五、投标文件接收信息:投标文件接收截止时间：</w:t>
      </w:r>
      <w:r w:rsidR="00DC1357">
        <w:rPr>
          <w:rFonts w:hint="eastAsia"/>
        </w:rPr>
        <w:t>2019</w:t>
      </w:r>
      <w:r w:rsidRPr="00191486">
        <w:rPr>
          <w:rFonts w:hint="eastAsia"/>
        </w:rPr>
        <w:t>年</w:t>
      </w:r>
      <w:r w:rsidR="00DC1357">
        <w:rPr>
          <w:rFonts w:hint="eastAsia"/>
        </w:rPr>
        <w:t>4</w:t>
      </w:r>
      <w:r w:rsidRPr="00191486">
        <w:rPr>
          <w:rFonts w:hint="eastAsia"/>
        </w:rPr>
        <w:t>月</w:t>
      </w:r>
      <w:r w:rsidR="00C422AD">
        <w:rPr>
          <w:rFonts w:hint="eastAsia"/>
        </w:rPr>
        <w:t>18</w:t>
      </w:r>
      <w:r w:rsidRPr="00191486">
        <w:rPr>
          <w:rFonts w:hint="eastAsia"/>
        </w:rPr>
        <w:t>日 上午9时至 11时。地点：南京邮电大学通达学院行政中心9楼910办公室。 联系人：季老师， 联系电话：0514-89716086。 采购单位不接受邮寄、快递等投标，投标文件在投标截止时间后，一律不予退回。</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六、开标有关信息 :  具体开标时间、地点，递交标书时另行通知。</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七、缴纳费用：投标单位须在投标时缴纳100元标书费，</w:t>
      </w:r>
      <w:r w:rsidR="00DC1357">
        <w:rPr>
          <w:rFonts w:hint="eastAsia"/>
        </w:rPr>
        <w:t>1000</w:t>
      </w:r>
      <w:r w:rsidRPr="00191486">
        <w:rPr>
          <w:rFonts w:hint="eastAsia"/>
        </w:rPr>
        <w:t>元项目投标保证金。</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 xml:space="preserve">八、本次招标联系事项: 联系人：季老师， 联系电话：0514-89716086。   </w:t>
      </w:r>
    </w:p>
    <w:p w:rsidR="00191486" w:rsidRPr="00191486" w:rsidRDefault="00191486" w:rsidP="00191486">
      <w:pPr>
        <w:pStyle w:val="a9"/>
        <w:shd w:val="clear" w:color="auto" w:fill="FFFFFF"/>
        <w:spacing w:before="0" w:beforeAutospacing="0" w:after="0" w:afterAutospacing="0"/>
        <w:ind w:firstLine="480"/>
        <w:jc w:val="right"/>
      </w:pPr>
    </w:p>
    <w:p w:rsidR="00191486" w:rsidRPr="00191486" w:rsidRDefault="00191486" w:rsidP="00191486">
      <w:pPr>
        <w:pStyle w:val="a9"/>
        <w:shd w:val="clear" w:color="auto" w:fill="FFFFFF"/>
        <w:spacing w:before="0" w:beforeAutospacing="0" w:after="0" w:afterAutospacing="0"/>
        <w:ind w:firstLine="480"/>
        <w:jc w:val="right"/>
      </w:pPr>
      <w:r w:rsidRPr="00191486">
        <w:rPr>
          <w:rFonts w:hint="eastAsia"/>
        </w:rPr>
        <w:t xml:space="preserve">南京邮电大学通达学院后勤管理处　　                                                  </w:t>
      </w:r>
    </w:p>
    <w:p w:rsidR="00191486" w:rsidRPr="00191486" w:rsidRDefault="00191486" w:rsidP="00191486">
      <w:pPr>
        <w:pStyle w:val="a9"/>
        <w:shd w:val="clear" w:color="auto" w:fill="FFFFFF"/>
        <w:spacing w:before="0" w:beforeAutospacing="0" w:after="0" w:afterAutospacing="0"/>
        <w:jc w:val="right"/>
      </w:pPr>
      <w:r w:rsidRPr="00191486">
        <w:rPr>
          <w:rFonts w:hint="eastAsia"/>
        </w:rPr>
        <w:t xml:space="preserve">                                                         </w:t>
      </w:r>
      <w:r w:rsidR="00C422AD">
        <w:rPr>
          <w:rFonts w:hint="eastAsia"/>
        </w:rPr>
        <w:t>二〇一九年四</w:t>
      </w:r>
      <w:r w:rsidR="00DC1357">
        <w:rPr>
          <w:rFonts w:hint="eastAsia"/>
        </w:rPr>
        <w:t>月</w:t>
      </w:r>
      <w:r w:rsidR="00C422AD">
        <w:rPr>
          <w:rFonts w:hint="eastAsia"/>
        </w:rPr>
        <w:t>四</w:t>
      </w:r>
      <w:r w:rsidRPr="00191486">
        <w:rPr>
          <w:rFonts w:hint="eastAsia"/>
        </w:rPr>
        <w:t>日</w:t>
      </w:r>
    </w:p>
    <w:p w:rsidR="00191486" w:rsidRDefault="00191486">
      <w:pPr>
        <w:pStyle w:val="a0"/>
        <w:ind w:firstLineChars="0" w:firstLine="0"/>
        <w:sectPr w:rsidR="00191486">
          <w:headerReference w:type="default" r:id="rId9"/>
          <w:footerReference w:type="default" r:id="rId10"/>
          <w:pgSz w:w="11907" w:h="16840"/>
          <w:pgMar w:top="1440" w:right="1080" w:bottom="1440" w:left="1080" w:header="851" w:footer="992" w:gutter="0"/>
          <w:pgNumType w:start="1"/>
          <w:cols w:space="720"/>
          <w:docGrid w:linePitch="312"/>
        </w:sectPr>
      </w:pPr>
    </w:p>
    <w:p w:rsidR="00D24703" w:rsidRDefault="00840070">
      <w:pPr>
        <w:pStyle w:val="a5"/>
        <w:jc w:val="center"/>
        <w:rPr>
          <w:b/>
          <w:sz w:val="44"/>
          <w:szCs w:val="44"/>
        </w:rPr>
      </w:pPr>
      <w:bookmarkStart w:id="6" w:name="_Toc120614211"/>
      <w:bookmarkEnd w:id="0"/>
      <w:r>
        <w:rPr>
          <w:rFonts w:hint="eastAsia"/>
          <w:b/>
          <w:sz w:val="44"/>
          <w:szCs w:val="44"/>
        </w:rPr>
        <w:lastRenderedPageBreak/>
        <w:t>第</w:t>
      </w:r>
      <w:r w:rsidR="001564F2">
        <w:rPr>
          <w:rFonts w:hint="eastAsia"/>
          <w:b/>
          <w:sz w:val="44"/>
          <w:szCs w:val="44"/>
        </w:rPr>
        <w:t>二</w:t>
      </w:r>
      <w:r>
        <w:rPr>
          <w:rFonts w:hint="eastAsia"/>
          <w:b/>
          <w:sz w:val="44"/>
          <w:szCs w:val="44"/>
        </w:rPr>
        <w:t xml:space="preserve">章  </w:t>
      </w:r>
      <w:bookmarkStart w:id="7" w:name="_Toc513029202"/>
      <w:bookmarkStart w:id="8" w:name="_Toc20823274"/>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D24703" w:rsidRDefault="0084007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D24703" w:rsidRDefault="008400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DC1357">
        <w:rPr>
          <w:rFonts w:ascii="宋体" w:hAnsi="宋体" w:cs="宋体" w:hint="eastAsia"/>
          <w:sz w:val="24"/>
          <w:szCs w:val="24"/>
          <w:u w:val="single"/>
        </w:rPr>
        <w:t>壹仟</w:t>
      </w:r>
      <w:r>
        <w:rPr>
          <w:rFonts w:ascii="宋体" w:hAnsi="宋体" w:cs="宋体" w:hint="eastAsia"/>
          <w:sz w:val="24"/>
          <w:szCs w:val="24"/>
          <w:u w:val="single"/>
        </w:rPr>
        <w:t>元（</w:t>
      </w:r>
      <w:r w:rsid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投标保证金，作为其投标的组成部分之一。</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D24703" w:rsidRDefault="0084007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D24703" w:rsidRDefault="0084007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D24703" w:rsidRDefault="0084007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DC1357" w:rsidRPr="00DC1357">
        <w:rPr>
          <w:rFonts w:ascii="宋体" w:hAnsi="宋体" w:cs="宋体" w:hint="eastAsia"/>
          <w:sz w:val="24"/>
          <w:szCs w:val="24"/>
          <w:u w:val="single"/>
        </w:rPr>
        <w:t>壹仟</w:t>
      </w:r>
      <w:r w:rsidRPr="00DC1357">
        <w:rPr>
          <w:rFonts w:ascii="宋体" w:hAnsi="宋体" w:cs="宋体" w:hint="eastAsia"/>
          <w:sz w:val="24"/>
          <w:szCs w:val="24"/>
          <w:u w:val="single"/>
        </w:rPr>
        <w:t>元（</w:t>
      </w:r>
      <w:r w:rsidR="00DC1357" w:rsidRP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D24703" w:rsidRDefault="0084007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D24703" w:rsidRDefault="00840070" w:rsidP="00F830F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D24703" w:rsidRDefault="00840070" w:rsidP="00F830F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D24703" w:rsidRDefault="0084007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w:t>
      </w:r>
      <w:r w:rsidR="001564F2">
        <w:rPr>
          <w:rFonts w:hint="eastAsia"/>
          <w:b/>
          <w:sz w:val="44"/>
          <w:szCs w:val="44"/>
        </w:rPr>
        <w:t>三</w:t>
      </w:r>
      <w:r>
        <w:rPr>
          <w:rFonts w:hint="eastAsia"/>
          <w:b/>
          <w:sz w:val="44"/>
          <w:szCs w:val="44"/>
        </w:rPr>
        <w:t>章  合同条款及</w:t>
      </w:r>
      <w:bookmarkEnd w:id="15"/>
      <w:bookmarkEnd w:id="16"/>
      <w:bookmarkEnd w:id="17"/>
      <w:bookmarkEnd w:id="18"/>
      <w:bookmarkEnd w:id="19"/>
      <w:r>
        <w:rPr>
          <w:rFonts w:hint="eastAsia"/>
          <w:b/>
          <w:sz w:val="44"/>
          <w:szCs w:val="44"/>
        </w:rPr>
        <w:t>格式</w:t>
      </w:r>
    </w:p>
    <w:p w:rsidR="00D24703" w:rsidRDefault="00840070">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D24703" w:rsidRDefault="0084007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D24703" w:rsidRDefault="0084007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D24703" w:rsidRDefault="0084007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D24703">
        <w:trPr>
          <w:cantSplit/>
          <w:trHeight w:val="432"/>
          <w:jc w:val="center"/>
        </w:trPr>
        <w:tc>
          <w:tcPr>
            <w:tcW w:w="72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D24703" w:rsidRDefault="0084007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D24703">
        <w:trPr>
          <w:cantSplit/>
          <w:trHeight w:val="677"/>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pacing w:line="340" w:lineRule="atLeast"/>
              <w:jc w:val="center"/>
              <w:rPr>
                <w:rFonts w:ascii="宋体" w:hAnsi="宋体" w:cs="宋体"/>
                <w:b/>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9456" w:type="dxa"/>
            <w:gridSpan w:val="6"/>
            <w:vAlign w:val="center"/>
          </w:tcPr>
          <w:p w:rsidR="00D24703" w:rsidRDefault="00840070">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D24703" w:rsidRDefault="0084007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D24703" w:rsidRDefault="0084007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D24703" w:rsidRPr="00DC1357" w:rsidRDefault="00840070">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DC1357" w:rsidRPr="00DC1357">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D24703" w:rsidRDefault="00840070">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D24703" w:rsidRDefault="00840070">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D24703" w:rsidRDefault="0084007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D24703" w:rsidRDefault="00840070">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D24703" w:rsidRDefault="0084007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D24703" w:rsidRDefault="00840070">
      <w:pPr>
        <w:widowControl/>
        <w:snapToGrid w:val="0"/>
        <w:spacing w:line="340" w:lineRule="exact"/>
        <w:rPr>
          <w:rFonts w:ascii="宋体" w:hAnsi="宋体" w:cs="宋体"/>
          <w:sz w:val="24"/>
        </w:rPr>
      </w:pPr>
      <w:r>
        <w:rPr>
          <w:rFonts w:ascii="宋体" w:hAnsi="宋体" w:cs="宋体" w:hint="eastAsia"/>
          <w:sz w:val="24"/>
        </w:rPr>
        <w:t>十、违约责任</w:t>
      </w:r>
    </w:p>
    <w:p w:rsidR="00D24703" w:rsidRDefault="00840070">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D24703" w:rsidRDefault="00840070">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D24703" w:rsidRDefault="00840070">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采购文件规定标准的，甲方有权拒收该货物，乙方愿意更换货物但逾期交货的，按乙方逾期交货处理。乙方拒绝更换货物的，甲方可单方面解除合同。</w:t>
      </w:r>
    </w:p>
    <w:p w:rsidR="00D24703" w:rsidRDefault="00840070">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D24703" w:rsidRDefault="00840070">
      <w:pPr>
        <w:widowControl/>
        <w:snapToGrid w:val="0"/>
        <w:spacing w:line="340" w:lineRule="exact"/>
        <w:rPr>
          <w:rFonts w:ascii="宋体" w:hAnsi="宋体" w:cs="宋体"/>
          <w:sz w:val="24"/>
        </w:rPr>
      </w:pPr>
      <w:r>
        <w:rPr>
          <w:rFonts w:ascii="宋体" w:hAnsi="宋体" w:cs="宋体" w:hint="eastAsia"/>
          <w:sz w:val="24"/>
        </w:rPr>
        <w:t>十一、 合同的变更和终止</w:t>
      </w:r>
    </w:p>
    <w:p w:rsidR="00D24703" w:rsidRDefault="00840070">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D24703" w:rsidRDefault="00840070">
      <w:pPr>
        <w:widowControl/>
        <w:snapToGrid w:val="0"/>
        <w:spacing w:line="340" w:lineRule="exact"/>
        <w:rPr>
          <w:rFonts w:ascii="宋体" w:hAnsi="宋体" w:cs="宋体"/>
          <w:sz w:val="24"/>
        </w:rPr>
      </w:pPr>
      <w:r>
        <w:rPr>
          <w:rFonts w:ascii="宋体" w:hAnsi="宋体" w:cs="宋体" w:hint="eastAsia"/>
          <w:sz w:val="24"/>
        </w:rPr>
        <w:t>十二、合同的转让</w:t>
      </w:r>
    </w:p>
    <w:p w:rsidR="00D24703" w:rsidRDefault="0084007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D24703" w:rsidRDefault="00840070">
      <w:pPr>
        <w:widowControl/>
        <w:snapToGrid w:val="0"/>
        <w:spacing w:line="340" w:lineRule="exact"/>
        <w:rPr>
          <w:rFonts w:ascii="宋体" w:hAnsi="宋体" w:cs="宋体"/>
          <w:sz w:val="24"/>
        </w:rPr>
      </w:pPr>
      <w:r>
        <w:rPr>
          <w:rFonts w:ascii="宋体" w:hAnsi="宋体" w:cs="宋体" w:hint="eastAsia"/>
          <w:sz w:val="24"/>
        </w:rPr>
        <w:t>十三、 争议的解决</w:t>
      </w:r>
    </w:p>
    <w:p w:rsidR="00D24703" w:rsidRDefault="00840070">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D24703" w:rsidRDefault="00840070">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D24703" w:rsidRDefault="0084007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D24703" w:rsidRDefault="00D24703">
      <w:pPr>
        <w:widowControl/>
        <w:snapToGrid w:val="0"/>
        <w:spacing w:line="340" w:lineRule="atLeast"/>
        <w:rPr>
          <w:rFonts w:ascii="宋体" w:hAnsi="宋体" w:cs="宋体"/>
        </w:rPr>
      </w:pPr>
      <w:bookmarkStart w:id="24" w:name="_Hlt16619369"/>
      <w:bookmarkStart w:id="25" w:name="_Hlt16619350"/>
      <w:bookmarkStart w:id="26" w:name="_Toc120614244"/>
      <w:bookmarkStart w:id="27" w:name="_Toc479757211"/>
      <w:bookmarkStart w:id="28" w:name="_Toc16938590"/>
      <w:bookmarkStart w:id="29" w:name="_Toc20823346"/>
      <w:bookmarkStart w:id="30" w:name="_Toc462564139"/>
      <w:bookmarkEnd w:id="20"/>
      <w:bookmarkEnd w:id="21"/>
      <w:bookmarkEnd w:id="22"/>
      <w:bookmarkEnd w:id="24"/>
    </w:p>
    <w:p w:rsidR="00D24703" w:rsidRDefault="00840070">
      <w:pPr>
        <w:widowControl/>
        <w:snapToGrid w:val="0"/>
        <w:spacing w:line="280" w:lineRule="exact"/>
        <w:rPr>
          <w:rFonts w:ascii="宋体" w:hAnsi="宋体" w:cs="宋体"/>
        </w:rPr>
      </w:pPr>
      <w:r>
        <w:rPr>
          <w:rFonts w:ascii="宋体" w:hAnsi="宋体" w:cs="宋体" w:hint="eastAsia"/>
        </w:rPr>
        <w:t>甲方                                               乙方</w:t>
      </w:r>
    </w:p>
    <w:p w:rsidR="00D24703" w:rsidRDefault="00840070">
      <w:pPr>
        <w:widowControl/>
        <w:snapToGrid w:val="0"/>
        <w:spacing w:line="280" w:lineRule="exact"/>
        <w:rPr>
          <w:rFonts w:ascii="宋体" w:hAnsi="宋体" w:cs="宋体"/>
        </w:rPr>
      </w:pPr>
      <w:r>
        <w:rPr>
          <w:rFonts w:ascii="宋体" w:hAnsi="宋体" w:cs="宋体" w:hint="eastAsia"/>
        </w:rPr>
        <w:t>单位名称：南京邮电大学通达学院                     单位名称：</w:t>
      </w:r>
    </w:p>
    <w:p w:rsidR="00D24703" w:rsidRDefault="00840070">
      <w:pPr>
        <w:widowControl/>
        <w:snapToGrid w:val="0"/>
        <w:spacing w:line="280" w:lineRule="exact"/>
        <w:rPr>
          <w:rFonts w:ascii="宋体" w:hAnsi="宋体" w:cs="宋体"/>
        </w:rPr>
      </w:pPr>
      <w:r>
        <w:rPr>
          <w:rFonts w:ascii="宋体" w:hAnsi="宋体" w:cs="宋体" w:hint="eastAsia"/>
        </w:rPr>
        <w:t>单位地址：扬州市润扬南路33号                      单位地址：</w:t>
      </w:r>
    </w:p>
    <w:p w:rsidR="00D24703" w:rsidRDefault="00840070">
      <w:pPr>
        <w:widowControl/>
        <w:snapToGrid w:val="0"/>
        <w:spacing w:line="280" w:lineRule="exact"/>
        <w:rPr>
          <w:rFonts w:ascii="宋体" w:hAnsi="宋体" w:cs="宋体"/>
        </w:rPr>
      </w:pPr>
      <w:r>
        <w:rPr>
          <w:rFonts w:ascii="宋体" w:hAnsi="宋体" w:cs="宋体" w:hint="eastAsia"/>
        </w:rPr>
        <w:t>法定代表人：                                       法定代表人：</w:t>
      </w:r>
    </w:p>
    <w:p w:rsidR="00D24703" w:rsidRDefault="00840070">
      <w:pPr>
        <w:widowControl/>
        <w:snapToGrid w:val="0"/>
        <w:spacing w:line="280" w:lineRule="exact"/>
        <w:rPr>
          <w:rFonts w:ascii="宋体" w:hAnsi="宋体" w:cs="宋体"/>
        </w:rPr>
      </w:pPr>
      <w:r>
        <w:rPr>
          <w:rFonts w:ascii="宋体" w:hAnsi="宋体" w:cs="宋体" w:hint="eastAsia"/>
        </w:rPr>
        <w:t>委托代理人（签字）：                                委托代理人（签字）：</w:t>
      </w:r>
    </w:p>
    <w:p w:rsidR="00D24703" w:rsidRDefault="00840070">
      <w:pPr>
        <w:widowControl/>
        <w:snapToGrid w:val="0"/>
        <w:spacing w:line="280" w:lineRule="exact"/>
        <w:rPr>
          <w:rFonts w:ascii="宋体" w:hAnsi="宋体" w:cs="宋体"/>
        </w:rPr>
      </w:pPr>
      <w:r>
        <w:rPr>
          <w:rFonts w:ascii="宋体" w:hAnsi="宋体" w:cs="宋体" w:hint="eastAsia"/>
        </w:rPr>
        <w:t xml:space="preserve">联系电话：                                         联系电话：                                            </w:t>
      </w:r>
    </w:p>
    <w:p w:rsidR="00D24703" w:rsidRDefault="0084007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D24703" w:rsidRDefault="0084007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D24703" w:rsidRDefault="0084007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D24703" w:rsidRDefault="0084007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D24703" w:rsidRDefault="00840070">
      <w:pPr>
        <w:widowControl/>
        <w:snapToGrid w:val="0"/>
        <w:spacing w:line="280" w:lineRule="exact"/>
        <w:rPr>
          <w:rFonts w:ascii="宋体" w:hAnsi="宋体" w:cs="宋体"/>
        </w:rPr>
      </w:pPr>
      <w:r>
        <w:rPr>
          <w:rFonts w:ascii="宋体" w:hAnsi="宋体" w:cs="宋体" w:hint="eastAsia"/>
        </w:rPr>
        <w:t>电话：0514-89716081                                项目联系人：</w:t>
      </w:r>
    </w:p>
    <w:p w:rsidR="00D24703" w:rsidRDefault="0084007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D24703" w:rsidRDefault="00840070">
      <w:pPr>
        <w:pStyle w:val="a5"/>
        <w:jc w:val="center"/>
        <w:sectPr w:rsidR="00D24703">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D24703" w:rsidRDefault="00840070">
      <w:pPr>
        <w:pStyle w:val="a5"/>
        <w:jc w:val="center"/>
        <w:rPr>
          <w:b/>
          <w:sz w:val="44"/>
          <w:szCs w:val="44"/>
        </w:rPr>
      </w:pPr>
      <w:r>
        <w:rPr>
          <w:rFonts w:hint="eastAsia"/>
          <w:b/>
          <w:sz w:val="44"/>
          <w:szCs w:val="44"/>
        </w:rPr>
        <w:lastRenderedPageBreak/>
        <w:t>第</w:t>
      </w:r>
      <w:r w:rsidR="001564F2">
        <w:rPr>
          <w:rFonts w:hint="eastAsia"/>
          <w:b/>
          <w:sz w:val="44"/>
          <w:szCs w:val="44"/>
        </w:rPr>
        <w:t>四</w:t>
      </w:r>
      <w:r>
        <w:rPr>
          <w:rFonts w:hint="eastAsia"/>
          <w:b/>
          <w:sz w:val="44"/>
          <w:szCs w:val="44"/>
        </w:rPr>
        <w:t>章 项目需求</w:t>
      </w:r>
    </w:p>
    <w:p w:rsidR="00D24703" w:rsidRDefault="00840070">
      <w:pPr>
        <w:spacing w:line="520" w:lineRule="exact"/>
        <w:rPr>
          <w:b/>
          <w:sz w:val="32"/>
          <w:szCs w:val="32"/>
        </w:rPr>
      </w:pPr>
      <w:r w:rsidRPr="00FB7FCF">
        <w:rPr>
          <w:rFonts w:hint="eastAsia"/>
          <w:b/>
          <w:sz w:val="32"/>
          <w:szCs w:val="32"/>
        </w:rPr>
        <w:t>一、主要技术要求</w:t>
      </w:r>
    </w:p>
    <w:p w:rsidR="00FB7FCF" w:rsidRDefault="00FB7FCF">
      <w:pPr>
        <w:spacing w:line="520" w:lineRule="exact"/>
        <w:rPr>
          <w:b/>
          <w:sz w:val="32"/>
          <w:szCs w:val="32"/>
        </w:rPr>
      </w:pPr>
    </w:p>
    <w:p w:rsidR="00FB7FCF" w:rsidRDefault="00FB7FCF" w:rsidP="00FB7FCF">
      <w:pPr>
        <w:pStyle w:val="pa-0"/>
        <w:adjustRightInd w:val="0"/>
        <w:snapToGrid w:val="0"/>
        <w:spacing w:before="0" w:after="0" w:line="360" w:lineRule="exact"/>
        <w:ind w:firstLine="562"/>
        <w:jc w:val="center"/>
        <w:rPr>
          <w:b/>
          <w:sz w:val="28"/>
          <w:szCs w:val="28"/>
        </w:rPr>
      </w:pPr>
      <w:r>
        <w:rPr>
          <w:rFonts w:ascii="黑体" w:eastAsia="黑体" w:hAnsi="黑体" w:hint="eastAsia"/>
          <w:b/>
          <w:sz w:val="28"/>
          <w:szCs w:val="28"/>
        </w:rPr>
        <w:t>实验桌</w:t>
      </w:r>
      <w:r w:rsidRPr="002B3687">
        <w:rPr>
          <w:rFonts w:ascii="黑体" w:eastAsia="黑体" w:hAnsi="黑体" w:hint="eastAsia"/>
          <w:b/>
          <w:sz w:val="28"/>
          <w:szCs w:val="28"/>
        </w:rPr>
        <w:t>凳</w:t>
      </w:r>
      <w:r>
        <w:rPr>
          <w:rFonts w:ascii="黑体" w:eastAsia="黑体" w:hAnsi="黑体" w:hint="eastAsia"/>
          <w:b/>
          <w:sz w:val="28"/>
          <w:szCs w:val="28"/>
        </w:rPr>
        <w:t>基本技术要求(通用)</w:t>
      </w:r>
    </w:p>
    <w:tbl>
      <w:tblPr>
        <w:tblpPr w:leftFromText="180" w:rightFromText="180" w:vertAnchor="page" w:horzAnchor="margin" w:tblpY="3584"/>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7513"/>
      </w:tblGrid>
      <w:tr w:rsidR="00FB7FCF" w:rsidTr="00FB7FCF">
        <w:trPr>
          <w:cantSplit/>
          <w:trHeight w:val="9907"/>
        </w:trPr>
        <w:tc>
          <w:tcPr>
            <w:tcW w:w="1242" w:type="dxa"/>
            <w:vAlign w:val="center"/>
          </w:tcPr>
          <w:p w:rsidR="00FB7FCF" w:rsidRDefault="00FB7FCF" w:rsidP="00FB7FCF">
            <w:pPr>
              <w:ind w:leftChars="171" w:left="359"/>
              <w:rPr>
                <w:rFonts w:ascii="楷体_GB2312" w:eastAsia="楷体_GB2312"/>
                <w:sz w:val="24"/>
              </w:rPr>
            </w:pPr>
            <w:r>
              <w:rPr>
                <w:rFonts w:hint="eastAsia"/>
                <w:sz w:val="24"/>
              </w:rPr>
              <w:t>桌</w:t>
            </w:r>
          </w:p>
        </w:tc>
        <w:tc>
          <w:tcPr>
            <w:tcW w:w="7513" w:type="dxa"/>
            <w:vAlign w:val="center"/>
          </w:tcPr>
          <w:p w:rsidR="00FB7FCF" w:rsidRDefault="00FB7FCF" w:rsidP="00FB7FCF">
            <w:pPr>
              <w:widowControl/>
              <w:ind w:leftChars="-1" w:hangingChars="1" w:hanging="2"/>
              <w:jc w:val="left"/>
              <w:rPr>
                <w:rFonts w:cs="宋体"/>
                <w:kern w:val="0"/>
              </w:rPr>
            </w:pPr>
            <w:r>
              <w:rPr>
                <w:kern w:val="0"/>
              </w:rPr>
              <w:t>1</w:t>
            </w:r>
            <w:r>
              <w:rPr>
                <w:rFonts w:cs="宋体" w:hint="eastAsia"/>
                <w:kern w:val="0"/>
              </w:rPr>
              <w:t>）实验桌、櫈甲醛含量需符合国家有关标准规定。</w:t>
            </w:r>
          </w:p>
          <w:p w:rsidR="00FB7FCF" w:rsidRDefault="00FB7FCF" w:rsidP="00FB7FCF">
            <w:pPr>
              <w:ind w:firstLineChars="200" w:firstLine="422"/>
              <w:rPr>
                <w:rFonts w:ascii="宋体" w:hAnsi="宋体"/>
                <w:b/>
              </w:rPr>
            </w:pPr>
            <w:r>
              <w:rPr>
                <w:rFonts w:ascii="宋体" w:hAnsi="宋体" w:hint="eastAsia"/>
                <w:b/>
              </w:rPr>
              <w:t>强制性标准</w:t>
            </w:r>
          </w:p>
          <w:p w:rsidR="00FB7FCF" w:rsidRDefault="00FB7FCF" w:rsidP="00FB7FCF">
            <w:pPr>
              <w:ind w:firstLineChars="200" w:firstLine="420"/>
              <w:rPr>
                <w:rFonts w:ascii="宋体" w:hAnsi="宋体"/>
              </w:rPr>
            </w:pPr>
            <w:r>
              <w:rPr>
                <w:rFonts w:ascii="宋体" w:hAnsi="宋体" w:hint="eastAsia"/>
              </w:rPr>
              <w:t xml:space="preserve">1.GB 18580-2001     室内装饰装修材料   人造板及其制品中甲醛释放限量  </w:t>
            </w:r>
          </w:p>
          <w:p w:rsidR="00FB7FCF" w:rsidRDefault="00FB7FCF" w:rsidP="00FB7FCF">
            <w:pPr>
              <w:ind w:firstLineChars="200" w:firstLine="420"/>
              <w:rPr>
                <w:rFonts w:ascii="宋体" w:hAnsi="宋体"/>
              </w:rPr>
            </w:pPr>
            <w:r>
              <w:rPr>
                <w:rFonts w:ascii="宋体" w:hAnsi="宋体" w:hint="eastAsia"/>
              </w:rPr>
              <w:t xml:space="preserve">2.GB 18581-2001     室内装饰装修材料   溶剂型木器涂料中有害物质限量  </w:t>
            </w:r>
          </w:p>
          <w:p w:rsidR="00FB7FCF" w:rsidRDefault="00FB7FCF" w:rsidP="00FB7FCF">
            <w:pPr>
              <w:ind w:firstLineChars="200" w:firstLine="420"/>
              <w:rPr>
                <w:rFonts w:ascii="宋体" w:hAnsi="宋体"/>
              </w:rPr>
            </w:pPr>
            <w:r>
              <w:rPr>
                <w:rFonts w:ascii="宋体" w:hAnsi="宋体" w:hint="eastAsia"/>
              </w:rPr>
              <w:t xml:space="preserve">3.GB 18583-2001     室内装饰装修材料   胶粘剂中有害物质限量  </w:t>
            </w:r>
          </w:p>
          <w:p w:rsidR="00FB7FCF" w:rsidRDefault="00FB7FCF" w:rsidP="00FB7FCF">
            <w:pPr>
              <w:ind w:firstLineChars="200" w:firstLine="420"/>
              <w:rPr>
                <w:rFonts w:ascii="宋体" w:hAnsi="宋体"/>
              </w:rPr>
            </w:pPr>
            <w:r>
              <w:rPr>
                <w:rFonts w:ascii="宋体" w:hAnsi="宋体" w:hint="eastAsia"/>
              </w:rPr>
              <w:t xml:space="preserve">4.GB 18584-2001     室内装饰装修材料   木家具中有害物质限量  </w:t>
            </w:r>
          </w:p>
          <w:p w:rsidR="00FB7FCF" w:rsidRDefault="00FB7FCF" w:rsidP="00FB7FCF">
            <w:pPr>
              <w:ind w:firstLineChars="200" w:firstLine="422"/>
              <w:rPr>
                <w:rFonts w:ascii="宋体" w:hAnsi="宋体"/>
                <w:b/>
              </w:rPr>
            </w:pPr>
            <w:r>
              <w:rPr>
                <w:rFonts w:ascii="宋体" w:hAnsi="宋体" w:hint="eastAsia"/>
                <w:b/>
              </w:rPr>
              <w:t>质量及技术标准</w:t>
            </w:r>
          </w:p>
          <w:p w:rsidR="00FB7FCF" w:rsidRDefault="00FB7FCF" w:rsidP="00FB7FCF">
            <w:pPr>
              <w:ind w:firstLineChars="200" w:firstLine="420"/>
              <w:rPr>
                <w:rFonts w:ascii="宋体" w:hAnsi="宋体"/>
                <w:bCs/>
              </w:rPr>
            </w:pPr>
            <w:r>
              <w:rPr>
                <w:rFonts w:ascii="宋体" w:hAnsi="宋体" w:hint="eastAsia"/>
                <w:bCs/>
              </w:rPr>
              <w:t>GB/T 3324-1995      木家具通用技术条件</w:t>
            </w:r>
          </w:p>
          <w:p w:rsidR="00FB7FCF" w:rsidRDefault="00FB7FCF" w:rsidP="00FB7FCF">
            <w:pPr>
              <w:ind w:firstLineChars="200" w:firstLine="420"/>
              <w:rPr>
                <w:rFonts w:ascii="宋体" w:hAnsi="宋体"/>
                <w:bCs/>
              </w:rPr>
            </w:pPr>
            <w:r>
              <w:rPr>
                <w:rFonts w:ascii="宋体" w:hAnsi="宋体" w:hint="eastAsia"/>
                <w:bCs/>
              </w:rPr>
              <w:t>GB/T 3325-1995   　 金属家具通用技术条件</w:t>
            </w:r>
          </w:p>
          <w:p w:rsidR="00FB7FCF" w:rsidRDefault="00FB7FCF" w:rsidP="00FB7FCF">
            <w:pPr>
              <w:ind w:firstLineChars="200" w:firstLine="420"/>
              <w:rPr>
                <w:rFonts w:ascii="宋体" w:hAnsi="宋体"/>
                <w:bCs/>
              </w:rPr>
            </w:pPr>
            <w:r>
              <w:rPr>
                <w:rFonts w:ascii="宋体" w:hAnsi="宋体" w:hint="eastAsia"/>
                <w:bCs/>
              </w:rPr>
              <w:t xml:space="preserve">GB/T 3326     </w:t>
            </w:r>
            <w:r>
              <w:rPr>
                <w:rFonts w:ascii="宋体" w:hAnsi="宋体" w:hint="eastAsia"/>
                <w:bCs/>
              </w:rPr>
              <w:tab/>
              <w:t xml:space="preserve">   家具  桌、椅、凳类主要尺寸</w:t>
            </w:r>
          </w:p>
          <w:p w:rsidR="00FB7FCF" w:rsidRDefault="00FB7FCF" w:rsidP="00FB7FCF">
            <w:pPr>
              <w:ind w:firstLineChars="200" w:firstLine="420"/>
              <w:rPr>
                <w:rFonts w:ascii="宋体" w:hAnsi="宋体"/>
                <w:bCs/>
              </w:rPr>
            </w:pPr>
            <w:r>
              <w:rPr>
                <w:rFonts w:ascii="宋体" w:hAnsi="宋体" w:hint="eastAsia"/>
                <w:bCs/>
              </w:rPr>
              <w:t xml:space="preserve">GB/T 3327     </w:t>
            </w:r>
            <w:r>
              <w:rPr>
                <w:rFonts w:ascii="宋体" w:hAnsi="宋体" w:hint="eastAsia"/>
                <w:bCs/>
              </w:rPr>
              <w:tab/>
              <w:t xml:space="preserve">   家具  柜类主要尺寸</w:t>
            </w:r>
          </w:p>
          <w:p w:rsidR="00FB7FCF" w:rsidRDefault="00FB7FCF" w:rsidP="00FB7FCF">
            <w:pPr>
              <w:ind w:firstLineChars="200" w:firstLine="420"/>
              <w:rPr>
                <w:rFonts w:ascii="宋体" w:hAnsi="宋体"/>
                <w:bCs/>
              </w:rPr>
            </w:pPr>
            <w:r>
              <w:rPr>
                <w:rFonts w:ascii="宋体" w:hAnsi="宋体" w:hint="eastAsia"/>
                <w:bCs/>
              </w:rPr>
              <w:t xml:space="preserve">QB/T1951.1    　</w:t>
            </w:r>
            <w:r>
              <w:rPr>
                <w:rFonts w:ascii="宋体" w:hAnsi="宋体" w:hint="eastAsia"/>
                <w:bCs/>
              </w:rPr>
              <w:tab/>
              <w:t xml:space="preserve">   木家具　质量检验及质量评定</w:t>
            </w:r>
          </w:p>
          <w:p w:rsidR="00FB7FCF" w:rsidRDefault="00FB7FCF" w:rsidP="00FB7FCF">
            <w:pPr>
              <w:ind w:firstLineChars="200" w:firstLine="420"/>
              <w:rPr>
                <w:rFonts w:ascii="宋体" w:hAnsi="宋体"/>
                <w:bCs/>
              </w:rPr>
            </w:pPr>
            <w:r>
              <w:rPr>
                <w:rFonts w:ascii="宋体" w:hAnsi="宋体" w:hint="eastAsia"/>
                <w:bCs/>
              </w:rPr>
              <w:t xml:space="preserve">QB/T1951.2　　　</w:t>
            </w:r>
            <w:r>
              <w:rPr>
                <w:rFonts w:ascii="宋体" w:hAnsi="宋体" w:hint="eastAsia"/>
                <w:bCs/>
              </w:rPr>
              <w:tab/>
              <w:t xml:space="preserve">   金属家具　质量检验及质量评定</w:t>
            </w:r>
          </w:p>
          <w:p w:rsidR="00FB7FCF" w:rsidRDefault="00FB7FCF" w:rsidP="00FB7FCF">
            <w:pPr>
              <w:ind w:firstLineChars="200" w:firstLine="420"/>
              <w:rPr>
                <w:rFonts w:ascii="宋体" w:hAnsi="宋体"/>
                <w:bCs/>
              </w:rPr>
            </w:pPr>
            <w:r>
              <w:rPr>
                <w:rFonts w:ascii="宋体" w:hAnsi="宋体" w:hint="eastAsia"/>
                <w:bCs/>
              </w:rPr>
              <w:t xml:space="preserve">QB/T 1241　　 </w:t>
            </w:r>
            <w:r>
              <w:rPr>
                <w:rFonts w:ascii="宋体" w:hAnsi="宋体" w:hint="eastAsia"/>
                <w:bCs/>
              </w:rPr>
              <w:tab/>
              <w:t xml:space="preserve">   家具五金　家具拉手安装尺寸</w:t>
            </w:r>
          </w:p>
          <w:p w:rsidR="00FB7FCF" w:rsidRDefault="00FB7FCF" w:rsidP="00FB7FCF">
            <w:pPr>
              <w:ind w:firstLineChars="200" w:firstLine="420"/>
              <w:rPr>
                <w:rFonts w:ascii="宋体" w:hAnsi="宋体"/>
              </w:rPr>
            </w:pPr>
            <w:r>
              <w:rPr>
                <w:rFonts w:ascii="宋体" w:hAnsi="宋体" w:hint="eastAsia"/>
                <w:bCs/>
              </w:rPr>
              <w:t xml:space="preserve">QB/T 2454     </w:t>
            </w:r>
            <w:r>
              <w:rPr>
                <w:rFonts w:ascii="宋体" w:hAnsi="宋体" w:hint="eastAsia"/>
                <w:bCs/>
              </w:rPr>
              <w:tab/>
              <w:t xml:space="preserve">   家具五金　抽屉导轨　要求和检验</w:t>
            </w:r>
          </w:p>
          <w:p w:rsidR="00FB7FCF" w:rsidRDefault="00FB7FCF" w:rsidP="00FB7FCF">
            <w:pPr>
              <w:ind w:firstLineChars="200" w:firstLine="420"/>
              <w:rPr>
                <w:rFonts w:ascii="宋体" w:hAnsi="宋体"/>
              </w:rPr>
            </w:pPr>
            <w:r>
              <w:rPr>
                <w:rFonts w:ascii="宋体" w:hAnsi="宋体" w:hint="eastAsia"/>
              </w:rPr>
              <w:t xml:space="preserve">GB/T 5296.6-2004    消费品使用说明   </w:t>
            </w:r>
          </w:p>
          <w:p w:rsidR="00FB7FCF" w:rsidRDefault="00FB7FCF" w:rsidP="00FB7FCF">
            <w:pPr>
              <w:ind w:firstLineChars="200" w:firstLine="420"/>
              <w:rPr>
                <w:rFonts w:ascii="宋体" w:hAnsi="宋体"/>
              </w:rPr>
            </w:pPr>
            <w:r>
              <w:rPr>
                <w:rFonts w:ascii="宋体" w:hAnsi="宋体" w:hint="eastAsia"/>
              </w:rPr>
              <w:t>投标人提供的投标货物应符合绿色环保要求，所使用的主、辅材料应符合国家环保标准。</w:t>
            </w:r>
          </w:p>
          <w:p w:rsidR="00FB7FCF" w:rsidRDefault="00FB7FCF" w:rsidP="00FB7FCF">
            <w:pPr>
              <w:jc w:val="left"/>
            </w:pPr>
            <w:r>
              <w:rPr>
                <w:rFonts w:cs="宋体" w:hint="eastAsia"/>
                <w:kern w:val="0"/>
              </w:rPr>
              <w:t>2</w:t>
            </w:r>
            <w:r>
              <w:rPr>
                <w:rFonts w:cs="宋体" w:hint="eastAsia"/>
                <w:kern w:val="0"/>
              </w:rPr>
              <w:t>）实验台面：厚度≥</w:t>
            </w:r>
            <w:r>
              <w:rPr>
                <w:kern w:val="0"/>
              </w:rPr>
              <w:t>2</w:t>
            </w:r>
            <w:r>
              <w:rPr>
                <w:rFonts w:hint="eastAsia"/>
                <w:kern w:val="0"/>
              </w:rPr>
              <w:t>5</w:t>
            </w:r>
            <w:r>
              <w:rPr>
                <w:kern w:val="0"/>
              </w:rPr>
              <w:t>mm</w:t>
            </w:r>
            <w:r>
              <w:rPr>
                <w:rFonts w:cs="宋体" w:hint="eastAsia"/>
                <w:kern w:val="0"/>
              </w:rPr>
              <w:t>。选用进口威盛亚理化板，要求耐酸，耐碱，耐高温、</w:t>
            </w:r>
            <w:r>
              <w:rPr>
                <w:rFonts w:hint="eastAsia"/>
              </w:rPr>
              <w:t>耐磨、防滑、不变色变形、经久耐用</w:t>
            </w:r>
            <w:r>
              <w:rPr>
                <w:rFonts w:cs="宋体" w:hint="eastAsia"/>
                <w:kern w:val="0"/>
              </w:rPr>
              <w:t>。</w:t>
            </w:r>
          </w:p>
          <w:p w:rsidR="00FB7FCF" w:rsidRDefault="00FB7FCF" w:rsidP="00FB7FCF">
            <w:pPr>
              <w:widowControl/>
              <w:jc w:val="left"/>
              <w:rPr>
                <w:rFonts w:ascii="宋体" w:hAnsi="宋体" w:cs="宋体"/>
                <w:kern w:val="0"/>
              </w:rPr>
            </w:pPr>
            <w:r>
              <w:rPr>
                <w:rFonts w:cs="宋体" w:hint="eastAsia"/>
                <w:kern w:val="0"/>
              </w:rPr>
              <w:t>4</w:t>
            </w:r>
            <w:r>
              <w:rPr>
                <w:rFonts w:hint="eastAsia"/>
                <w:kern w:val="0"/>
              </w:rPr>
              <w:t>）</w:t>
            </w:r>
            <w:r>
              <w:rPr>
                <w:rFonts w:cs="宋体" w:hint="eastAsia"/>
                <w:kern w:val="0"/>
              </w:rPr>
              <w:t>钢架：优质冷轧钢管</w:t>
            </w:r>
            <w:r>
              <w:rPr>
                <w:rFonts w:cs="宋体" w:hint="eastAsia"/>
                <w:kern w:val="0"/>
              </w:rPr>
              <w:t>75*75</w:t>
            </w:r>
            <w:r>
              <w:rPr>
                <w:rFonts w:cs="宋体" w:hint="eastAsia"/>
                <w:kern w:val="0"/>
              </w:rPr>
              <w:t>型、</w:t>
            </w:r>
            <w:r>
              <w:rPr>
                <w:kern w:val="0"/>
              </w:rPr>
              <w:t>50*25</w:t>
            </w:r>
            <w:r>
              <w:rPr>
                <w:rFonts w:cs="宋体" w:hint="eastAsia"/>
                <w:kern w:val="0"/>
              </w:rPr>
              <w:t>型，</w:t>
            </w:r>
            <w:r>
              <w:rPr>
                <w:kern w:val="0"/>
              </w:rPr>
              <w:t>25*25</w:t>
            </w:r>
            <w:r>
              <w:rPr>
                <w:rFonts w:cs="宋体" w:hint="eastAsia"/>
                <w:kern w:val="0"/>
              </w:rPr>
              <w:t>型，壁厚要求</w:t>
            </w:r>
            <w:r>
              <w:rPr>
                <w:kern w:val="0"/>
              </w:rPr>
              <w:t>2.0mm</w:t>
            </w:r>
            <w:r>
              <w:rPr>
                <w:rFonts w:cs="宋体" w:hint="eastAsia"/>
                <w:kern w:val="0"/>
              </w:rPr>
              <w:t>，经过磷化，酸洗，静电喷涂。</w:t>
            </w:r>
            <w:r>
              <w:rPr>
                <w:rFonts w:hint="eastAsia"/>
              </w:rPr>
              <w:t>配有防滑脚垫。</w:t>
            </w:r>
          </w:p>
          <w:p w:rsidR="00FB7FCF" w:rsidRDefault="00FB7FCF" w:rsidP="00FB7FCF">
            <w:pPr>
              <w:ind w:leftChars="-1" w:hangingChars="1" w:hanging="2"/>
            </w:pPr>
            <w:r>
              <w:rPr>
                <w:rFonts w:cs="宋体" w:hint="eastAsia"/>
                <w:kern w:val="0"/>
              </w:rPr>
              <w:t>5</w:t>
            </w:r>
            <w:r>
              <w:rPr>
                <w:rFonts w:cs="宋体" w:hint="eastAsia"/>
                <w:kern w:val="0"/>
              </w:rPr>
              <w:t>）</w:t>
            </w:r>
            <w:r>
              <w:rPr>
                <w:rFonts w:hint="eastAsia"/>
              </w:rPr>
              <w:t>箱体：选用优质冷轧钢板（上海宝钢标准</w:t>
            </w:r>
            <w:r>
              <w:rPr>
                <w:rFonts w:hint="eastAsia"/>
              </w:rPr>
              <w:t>1.2</w:t>
            </w:r>
            <w:r>
              <w:rPr>
                <w:rFonts w:hint="eastAsia"/>
              </w:rPr>
              <w:t>（含）以上）。经过除锈、酸洗、磷化、静电喷塑、确保不起泡、不脱皮。键盘为钢质抽斗。</w:t>
            </w:r>
            <w:r>
              <w:rPr>
                <w:rFonts w:cs="宋体" w:hint="eastAsia"/>
                <w:kern w:val="0"/>
              </w:rPr>
              <w:t>所有机柜锁匙相同；微机机柜后面开百叶窗，具有散热功能。</w:t>
            </w:r>
          </w:p>
          <w:p w:rsidR="00FB7FCF" w:rsidRDefault="00FB7FCF" w:rsidP="00FB7FCF">
            <w:r>
              <w:rPr>
                <w:rFonts w:cs="宋体" w:hint="eastAsia"/>
                <w:kern w:val="0"/>
              </w:rPr>
              <w:t>6</w:t>
            </w:r>
            <w:r>
              <w:rPr>
                <w:rFonts w:cs="宋体" w:hint="eastAsia"/>
                <w:kern w:val="0"/>
              </w:rPr>
              <w:t>）五金件：优质配件，键盘托盘轨道要求静音三级轨道；固定螺丝要求能两面锁紧。</w:t>
            </w:r>
          </w:p>
        </w:tc>
      </w:tr>
      <w:tr w:rsidR="00FB7FCF" w:rsidTr="00FB7FCF">
        <w:trPr>
          <w:cantSplit/>
          <w:trHeight w:val="1556"/>
        </w:trPr>
        <w:tc>
          <w:tcPr>
            <w:tcW w:w="1242" w:type="dxa"/>
            <w:vAlign w:val="center"/>
          </w:tcPr>
          <w:p w:rsidR="00FB7FCF" w:rsidRDefault="00FB7FCF" w:rsidP="00FB7FCF">
            <w:pPr>
              <w:jc w:val="center"/>
              <w:rPr>
                <w:sz w:val="24"/>
              </w:rPr>
            </w:pPr>
            <w:r w:rsidRPr="002B3687">
              <w:rPr>
                <w:rFonts w:hint="eastAsia"/>
                <w:b/>
              </w:rPr>
              <w:t>凳</w:t>
            </w:r>
          </w:p>
        </w:tc>
        <w:tc>
          <w:tcPr>
            <w:tcW w:w="7513" w:type="dxa"/>
            <w:vAlign w:val="center"/>
          </w:tcPr>
          <w:p w:rsidR="00FB7FCF" w:rsidRDefault="00FB7FCF" w:rsidP="00FB7FCF">
            <w:r>
              <w:rPr>
                <w:rFonts w:cs="宋体" w:hint="eastAsia"/>
                <w:kern w:val="0"/>
              </w:rPr>
              <w:t>凳面板材厚度≥</w:t>
            </w:r>
            <w:r>
              <w:t>12mm</w:t>
            </w:r>
            <w:r>
              <w:rPr>
                <w:rFonts w:hint="eastAsia"/>
              </w:rPr>
              <w:t>多层板环保耐用，方管喷塑。钢管为宝钢钢管</w:t>
            </w:r>
            <w:r>
              <w:rPr>
                <w:rFonts w:hint="eastAsia"/>
              </w:rPr>
              <w:t>25MM</w:t>
            </w:r>
            <w:r>
              <w:rPr>
                <w:rFonts w:hint="eastAsia"/>
              </w:rPr>
              <w:t>，壁厚</w:t>
            </w:r>
            <w:r>
              <w:rPr>
                <w:rFonts w:cs="宋体" w:hint="eastAsia"/>
                <w:kern w:val="0"/>
              </w:rPr>
              <w:t>≥</w:t>
            </w:r>
            <w:r>
              <w:rPr>
                <w:rFonts w:hint="eastAsia"/>
              </w:rPr>
              <w:t>1.5MM</w:t>
            </w:r>
            <w:r>
              <w:rPr>
                <w:rFonts w:hint="eastAsia"/>
              </w:rPr>
              <w:t>。配有防滑脚垫。</w:t>
            </w:r>
          </w:p>
        </w:tc>
      </w:tr>
    </w:tbl>
    <w:p w:rsidR="00FB7FCF" w:rsidRPr="00FB7FCF" w:rsidRDefault="00FB7FCF" w:rsidP="00FB7FCF">
      <w:pPr>
        <w:pStyle w:val="ad"/>
        <w:numPr>
          <w:ilvl w:val="0"/>
          <w:numId w:val="4"/>
        </w:numPr>
        <w:spacing w:line="300" w:lineRule="auto"/>
        <w:ind w:firstLineChars="0"/>
        <w:rPr>
          <w:rFonts w:ascii="黑体" w:eastAsia="黑体" w:hAnsi="黑体"/>
          <w:b/>
          <w:sz w:val="28"/>
          <w:szCs w:val="28"/>
        </w:rPr>
      </w:pPr>
      <w:r w:rsidRPr="00FB7FCF">
        <w:rPr>
          <w:rFonts w:ascii="黑体" w:eastAsia="黑体" w:hAnsi="黑体" w:hint="eastAsia"/>
          <w:b/>
          <w:sz w:val="28"/>
          <w:szCs w:val="28"/>
        </w:rPr>
        <w:lastRenderedPageBreak/>
        <w:t>实验桌櫈采购清单：</w:t>
      </w:r>
    </w:p>
    <w:tbl>
      <w:tblPr>
        <w:tblpPr w:leftFromText="180" w:rightFromText="180" w:vertAnchor="page" w:horzAnchor="margin" w:tblpY="2278"/>
        <w:tblW w:w="0" w:type="auto"/>
        <w:tblLayout w:type="fixed"/>
        <w:tblLook w:val="0000"/>
      </w:tblPr>
      <w:tblGrid>
        <w:gridCol w:w="817"/>
        <w:gridCol w:w="2410"/>
        <w:gridCol w:w="1417"/>
        <w:gridCol w:w="1843"/>
        <w:gridCol w:w="2301"/>
      </w:tblGrid>
      <w:tr w:rsidR="00FB7FCF" w:rsidTr="00FB7FCF">
        <w:trPr>
          <w:trHeight w:val="461"/>
        </w:trPr>
        <w:tc>
          <w:tcPr>
            <w:tcW w:w="817"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序号</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设备名称</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规格型号</w:t>
            </w:r>
          </w:p>
        </w:tc>
        <w:tc>
          <w:tcPr>
            <w:tcW w:w="1843" w:type="dxa"/>
            <w:tcBorders>
              <w:top w:val="single" w:sz="4" w:space="0" w:color="auto"/>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需求计划</w:t>
            </w:r>
          </w:p>
        </w:tc>
        <w:tc>
          <w:tcPr>
            <w:tcW w:w="2301"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备注</w:t>
            </w:r>
          </w:p>
        </w:tc>
      </w:tr>
      <w:tr w:rsidR="00FB7FCF" w:rsidTr="00FB7FCF">
        <w:trPr>
          <w:trHeight w:val="312"/>
        </w:trPr>
        <w:tc>
          <w:tcPr>
            <w:tcW w:w="8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2410"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843" w:type="dxa"/>
            <w:vMerge w:val="restart"/>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数 量 （台/套）</w:t>
            </w:r>
          </w:p>
        </w:tc>
        <w:tc>
          <w:tcPr>
            <w:tcW w:w="2301"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312"/>
        </w:trPr>
        <w:tc>
          <w:tcPr>
            <w:tcW w:w="8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2410"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843" w:type="dxa"/>
            <w:vMerge/>
            <w:tcBorders>
              <w:top w:val="nil"/>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2301"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514"/>
        </w:trPr>
        <w:tc>
          <w:tcPr>
            <w:tcW w:w="817" w:type="dxa"/>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1</w:t>
            </w:r>
          </w:p>
        </w:tc>
        <w:tc>
          <w:tcPr>
            <w:tcW w:w="2410"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hint="eastAsia"/>
                <w:sz w:val="24"/>
              </w:rPr>
              <w:t>小方凳</w:t>
            </w:r>
          </w:p>
        </w:tc>
        <w:tc>
          <w:tcPr>
            <w:tcW w:w="1417" w:type="dxa"/>
            <w:tcBorders>
              <w:top w:val="nil"/>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定制</w:t>
            </w:r>
          </w:p>
        </w:tc>
        <w:tc>
          <w:tcPr>
            <w:tcW w:w="1843" w:type="dxa"/>
            <w:tcBorders>
              <w:top w:val="nil"/>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200</w:t>
            </w:r>
          </w:p>
        </w:tc>
        <w:tc>
          <w:tcPr>
            <w:tcW w:w="2301"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514"/>
        </w:trPr>
        <w:tc>
          <w:tcPr>
            <w:tcW w:w="817" w:type="dxa"/>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2</w:t>
            </w:r>
          </w:p>
        </w:tc>
        <w:tc>
          <w:tcPr>
            <w:tcW w:w="2410"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ascii="宋体" w:hAnsi="宋体" w:cs="宋体" w:hint="eastAsia"/>
                <w:kern w:val="0"/>
                <w:sz w:val="24"/>
              </w:rPr>
              <w:t>微机桌</w:t>
            </w:r>
          </w:p>
        </w:tc>
        <w:tc>
          <w:tcPr>
            <w:tcW w:w="1417" w:type="dxa"/>
            <w:tcBorders>
              <w:top w:val="nil"/>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定制</w:t>
            </w:r>
          </w:p>
        </w:tc>
        <w:tc>
          <w:tcPr>
            <w:tcW w:w="1843" w:type="dxa"/>
            <w:tcBorders>
              <w:top w:val="nil"/>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112</w:t>
            </w:r>
          </w:p>
        </w:tc>
        <w:tc>
          <w:tcPr>
            <w:tcW w:w="2301"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450"/>
        </w:trPr>
        <w:tc>
          <w:tcPr>
            <w:tcW w:w="817" w:type="dxa"/>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3</w:t>
            </w:r>
          </w:p>
        </w:tc>
        <w:tc>
          <w:tcPr>
            <w:tcW w:w="2410" w:type="dxa"/>
            <w:tcBorders>
              <w:top w:val="single" w:sz="4" w:space="0" w:color="auto"/>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ascii="宋体" w:hAnsi="宋体" w:cs="宋体" w:hint="eastAsia"/>
                <w:kern w:val="0"/>
                <w:sz w:val="24"/>
              </w:rPr>
              <w:t>电工电子桌</w:t>
            </w:r>
          </w:p>
        </w:tc>
        <w:tc>
          <w:tcPr>
            <w:tcW w:w="1417" w:type="dxa"/>
            <w:tcBorders>
              <w:top w:val="single" w:sz="4" w:space="0" w:color="auto"/>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定制</w:t>
            </w:r>
          </w:p>
        </w:tc>
        <w:tc>
          <w:tcPr>
            <w:tcW w:w="1843" w:type="dxa"/>
            <w:tcBorders>
              <w:top w:val="single" w:sz="4" w:space="0" w:color="auto"/>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65</w:t>
            </w:r>
          </w:p>
        </w:tc>
        <w:tc>
          <w:tcPr>
            <w:tcW w:w="2301" w:type="dxa"/>
            <w:tcBorders>
              <w:top w:val="single" w:sz="4" w:space="0" w:color="auto"/>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456"/>
        </w:trPr>
        <w:tc>
          <w:tcPr>
            <w:tcW w:w="817" w:type="dxa"/>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4</w:t>
            </w:r>
          </w:p>
        </w:tc>
        <w:tc>
          <w:tcPr>
            <w:tcW w:w="2410"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ascii="宋体" w:hAnsi="宋体" w:cs="宋体" w:hint="eastAsia"/>
                <w:kern w:val="0"/>
                <w:sz w:val="24"/>
              </w:rPr>
              <w:t>电工桌（教师机位）</w:t>
            </w:r>
          </w:p>
        </w:tc>
        <w:tc>
          <w:tcPr>
            <w:tcW w:w="1417" w:type="dxa"/>
            <w:tcBorders>
              <w:top w:val="nil"/>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sidRPr="00152B6A">
              <w:rPr>
                <w:rFonts w:ascii="宋体" w:hAnsi="宋体" w:cs="宋体" w:hint="eastAsia"/>
                <w:kern w:val="0"/>
                <w:sz w:val="24"/>
              </w:rPr>
              <w:t>定制</w:t>
            </w:r>
          </w:p>
        </w:tc>
        <w:tc>
          <w:tcPr>
            <w:tcW w:w="1843" w:type="dxa"/>
            <w:tcBorders>
              <w:top w:val="nil"/>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4</w:t>
            </w:r>
          </w:p>
        </w:tc>
        <w:tc>
          <w:tcPr>
            <w:tcW w:w="2301"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bl>
    <w:p w:rsidR="00FB7FCF" w:rsidRPr="00FB7FCF" w:rsidRDefault="00FB7FCF" w:rsidP="00FB7FCF">
      <w:pPr>
        <w:spacing w:line="300" w:lineRule="auto"/>
        <w:rPr>
          <w:rFonts w:ascii="黑体" w:eastAsia="黑体" w:hAnsi="黑体"/>
          <w:b/>
          <w:sz w:val="28"/>
          <w:szCs w:val="28"/>
        </w:rPr>
      </w:pPr>
    </w:p>
    <w:p w:rsidR="00FB7FCF" w:rsidRDefault="00FB7FCF" w:rsidP="00FB7FCF">
      <w:pPr>
        <w:spacing w:line="300" w:lineRule="auto"/>
        <w:rPr>
          <w:rFonts w:ascii="黑体" w:eastAsia="黑体" w:hAnsi="黑体"/>
          <w:b/>
          <w:sz w:val="28"/>
          <w:szCs w:val="28"/>
        </w:rPr>
      </w:pPr>
      <w:r>
        <w:rPr>
          <w:rFonts w:ascii="黑体" w:eastAsia="黑体" w:hAnsi="黑体" w:hint="eastAsia"/>
          <w:b/>
          <w:sz w:val="28"/>
          <w:szCs w:val="28"/>
        </w:rPr>
        <w:t>三</w:t>
      </w:r>
      <w:r>
        <w:rPr>
          <w:rFonts w:eastAsia="黑体" w:hint="eastAsia"/>
          <w:b/>
          <w:sz w:val="28"/>
          <w:szCs w:val="28"/>
        </w:rPr>
        <w:t>、图纸（示意图）</w:t>
      </w:r>
    </w:p>
    <w:p w:rsidR="00FB7FCF" w:rsidRDefault="00FB7FCF" w:rsidP="00FB7FCF">
      <w:pPr>
        <w:spacing w:line="300" w:lineRule="auto"/>
        <w:rPr>
          <w:rFonts w:ascii="黑体" w:eastAsia="黑体" w:hAnsi="黑体"/>
          <w:b/>
          <w:sz w:val="28"/>
          <w:szCs w:val="28"/>
        </w:rPr>
      </w:pPr>
      <w:r>
        <w:rPr>
          <w:rFonts w:ascii="黑体" w:eastAsia="黑体" w:hAnsi="黑体" w:hint="eastAsia"/>
          <w:b/>
          <w:sz w:val="28"/>
          <w:szCs w:val="28"/>
        </w:rPr>
        <w:t>1、小方凳</w:t>
      </w:r>
    </w:p>
    <w:p w:rsidR="00FB7FCF" w:rsidRDefault="009D1853" w:rsidP="00FB7FCF">
      <w:pPr>
        <w:spacing w:line="300" w:lineRule="auto"/>
        <w:ind w:left="360"/>
      </w:pPr>
      <w:r>
        <w:rPr>
          <w:noProof/>
        </w:rPr>
        <w:pict>
          <v:group id="_x0000_s2050" style="position:absolute;left:0;text-align:left;margin-left:127.35pt;margin-top:413.1pt;width:65.7pt;height:51.6pt;z-index:251660288" coordorigin="3732,8451" coordsize="1314,1032">
            <v:shapetype id="_x0000_t202" coordsize="21600,21600" o:spt="202" path="m,l,21600r21600,l21600,xe">
              <v:stroke joinstyle="miter"/>
              <v:path gradientshapeok="t" o:connecttype="rect"/>
            </v:shapetype>
            <v:shape id="文本框 2" o:spid="_x0000_s2051" type="#_x0000_t202" style="position:absolute;left:3732;top:9027;width:1314;height:45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" stroked="f">
              <v:textbox style="mso-next-textbox:#文本框 2;mso-fit-shape-to-text:t">
                <w:txbxContent>
                  <w:p w:rsidR="00FB7FCF" w:rsidRDefault="00FB7FCF" w:rsidP="00FB7FCF">
                    <w:r>
                      <w:rPr>
                        <w:rFonts w:hint="eastAsia"/>
                      </w:rPr>
                      <w:t>底部封闭</w:t>
                    </w:r>
                  </w:p>
                </w:txbxContent>
              </v:textbox>
            </v:shape>
            <v:shapetype id="_x0000_t32" coordsize="21600,21600" o:spt="32" o:oned="t" path="m,l21600,21600e" filled="f">
              <v:path arrowok="t" fillok="f" o:connecttype="none"/>
              <o:lock v:ext="edit" shapetype="t"/>
            </v:shapetype>
            <v:shape id="_x0000_s2052" type="#_x0000_t32" style="position:absolute;left:4335;top:8451;width:270;height:576;flip:y" o:connectortype="straight">
              <v:stroke endarrow="block"/>
            </v:shape>
          </v:group>
        </w:pict>
      </w:r>
      <w:r w:rsidR="00FB7FCF">
        <w:rPr>
          <w:rFonts w:cs="宋体" w:hint="eastAsia"/>
          <w:kern w:val="0"/>
        </w:rPr>
        <w:t>凳面板材厚度</w:t>
      </w:r>
      <w:r w:rsidR="00FB7FCF">
        <w:t>12mm</w:t>
      </w:r>
      <w:r w:rsidR="00FB7FCF">
        <w:rPr>
          <w:rFonts w:hint="eastAsia"/>
        </w:rPr>
        <w:t>多层板环保耐用，方管喷塑，与地面接触部分封闭后再配防滑脚垫。钢管为宝钢钢管</w:t>
      </w:r>
      <w:r w:rsidR="00FB7FCF">
        <w:rPr>
          <w:rFonts w:hint="eastAsia"/>
        </w:rPr>
        <w:t>25MM</w:t>
      </w:r>
      <w:r w:rsidR="00FB7FCF">
        <w:rPr>
          <w:rFonts w:hint="eastAsia"/>
        </w:rPr>
        <w:t>，壁厚为</w:t>
      </w:r>
      <w:r w:rsidR="00FB7FCF">
        <w:rPr>
          <w:rFonts w:hint="eastAsia"/>
        </w:rPr>
        <w:t>1.5MM</w:t>
      </w:r>
      <w:r w:rsidR="00FB7FCF">
        <w:rPr>
          <w:rFonts w:hint="eastAsia"/>
        </w:rPr>
        <w:t>。</w:t>
      </w:r>
      <w:r w:rsidR="00FB7FCF">
        <w:rPr>
          <w:rFonts w:hint="eastAsia"/>
          <w:noProof/>
        </w:rPr>
        <w:drawing>
          <wp:anchor distT="0" distB="0" distL="114300" distR="114300" simplePos="0" relativeHeight="251661312" behindDoc="1" locked="0" layoutInCell="1" allowOverlap="1">
            <wp:simplePos x="0" y="0"/>
            <wp:positionH relativeFrom="column">
              <wp:posOffset>228600</wp:posOffset>
            </wp:positionH>
            <wp:positionV relativeFrom="paragraph">
              <wp:posOffset>525780</wp:posOffset>
            </wp:positionV>
            <wp:extent cx="4905375" cy="5286375"/>
            <wp:effectExtent l="0" t="0" r="0" b="0"/>
            <wp:wrapTight wrapText="bothSides">
              <wp:wrapPolygon edited="0">
                <wp:start x="0" y="0"/>
                <wp:lineTo x="0" y="21561"/>
                <wp:lineTo x="21558" y="21561"/>
                <wp:lineTo x="21558" y="0"/>
                <wp:lineTo x="0" y="0"/>
              </wp:wrapPolygon>
            </wp:wrapTight>
            <wp:docPr id="2" name="图片 1" descr="附图2-2物理实验室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附图2-2物理实验室櫈"/>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05375" cy="5286375"/>
                    </a:xfrm>
                    <a:prstGeom prst="rect">
                      <a:avLst/>
                    </a:prstGeom>
                    <a:noFill/>
                    <a:ln w="9525" cmpd="sng">
                      <a:noFill/>
                      <a:miter lim="800000"/>
                      <a:headEnd/>
                      <a:tailEnd/>
                    </a:ln>
                  </pic:spPr>
                </pic:pic>
              </a:graphicData>
            </a:graphic>
          </wp:anchor>
        </w:drawing>
      </w:r>
    </w:p>
    <w:p w:rsidR="00FB7FCF" w:rsidRPr="000F0FA7" w:rsidRDefault="00FB7FCF" w:rsidP="00FB7FCF">
      <w:pPr>
        <w:sectPr w:rsidR="00FB7FCF" w:rsidRPr="000F0FA7" w:rsidSect="009A676B">
          <w:footerReference w:type="default" r:id="rId17"/>
          <w:pgSz w:w="11906" w:h="16838"/>
          <w:pgMar w:top="720" w:right="1440" w:bottom="720" w:left="1440" w:header="851" w:footer="992" w:gutter="0"/>
          <w:cols w:space="425"/>
          <w:docGrid w:type="lines" w:linePitch="312"/>
        </w:sectPr>
      </w:pPr>
      <w:bookmarkStart w:id="31" w:name="_GoBack"/>
      <w:bookmarkEnd w:id="31"/>
    </w:p>
    <w:p w:rsidR="00FB7FCF" w:rsidRDefault="00FB7FCF" w:rsidP="00C422AD">
      <w:pPr>
        <w:spacing w:beforeLines="100" w:afterLines="100" w:line="300" w:lineRule="auto"/>
        <w:rPr>
          <w:rFonts w:ascii="黑体" w:eastAsia="黑体" w:hAnsi="黑体"/>
          <w:b/>
          <w:sz w:val="28"/>
          <w:szCs w:val="28"/>
        </w:rPr>
      </w:pPr>
      <w:r>
        <w:rPr>
          <w:rFonts w:ascii="黑体" w:eastAsia="黑体" w:hAnsi="黑体" w:hint="eastAsia"/>
          <w:b/>
          <w:sz w:val="28"/>
          <w:szCs w:val="28"/>
        </w:rPr>
        <w:lastRenderedPageBreak/>
        <w:t>2、微机桌</w:t>
      </w:r>
    </w:p>
    <w:p w:rsidR="00FB7FCF" w:rsidRDefault="00FB7FCF" w:rsidP="00FB7FCF">
      <w:pPr>
        <w:ind w:firstLineChars="200" w:firstLine="420"/>
      </w:pPr>
      <w:r>
        <w:object w:dxaOrig="34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0.15pt;height:396pt" o:ole="">
            <v:imagedata r:id="rId18" o:title=""/>
          </v:shape>
          <o:OLEObject Type="Embed" ProgID="AutoCAD.Drawing.17" ShapeID="_x0000_i1025" DrawAspect="Content" ObjectID="_1615881600" r:id="rId19"/>
        </w:object>
      </w:r>
    </w:p>
    <w:p w:rsidR="00FB7FCF" w:rsidRDefault="00FB7FCF" w:rsidP="00FB7FCF"/>
    <w:p w:rsidR="00FB7FCF" w:rsidRDefault="00FB7FCF" w:rsidP="00FB7FCF">
      <w:pPr>
        <w:spacing w:line="300" w:lineRule="auto"/>
        <w:ind w:left="281" w:hangingChars="100" w:hanging="281"/>
        <w:rPr>
          <w:rFonts w:ascii="黑体" w:eastAsia="黑体" w:hAnsi="黑体"/>
          <w:b/>
          <w:sz w:val="28"/>
          <w:szCs w:val="28"/>
        </w:rPr>
      </w:pPr>
      <w:r>
        <w:rPr>
          <w:rFonts w:ascii="黑体" w:eastAsia="黑体" w:hAnsi="黑体" w:hint="eastAsia"/>
          <w:b/>
          <w:sz w:val="28"/>
          <w:szCs w:val="28"/>
        </w:rPr>
        <w:lastRenderedPageBreak/>
        <w:t>3、电工电子桌</w:t>
      </w:r>
    </w:p>
    <w:p w:rsidR="00FB7FCF" w:rsidRDefault="00FB7FCF" w:rsidP="00FB7FCF">
      <w:pPr>
        <w:spacing w:line="300" w:lineRule="auto"/>
        <w:rPr>
          <w:rFonts w:ascii="黑体" w:eastAsia="黑体" w:hAnsi="黑体"/>
          <w:b/>
          <w:sz w:val="28"/>
          <w:szCs w:val="28"/>
        </w:rPr>
      </w:pPr>
      <w:r>
        <w:object w:dxaOrig="3420" w:dyaOrig="4320">
          <v:shape id="_x0000_i1026" type="#_x0000_t75" style="width:765.2pt;height:397.65pt" o:ole="">
            <v:imagedata r:id="rId20" o:title=""/>
          </v:shape>
          <o:OLEObject Type="Embed" ProgID="AutoCAD.Drawing.17" ShapeID="_x0000_i1026" DrawAspect="Content" ObjectID="_1615881601" r:id="rId21"/>
        </w:object>
      </w:r>
    </w:p>
    <w:p w:rsidR="00FB7FCF" w:rsidRDefault="00FB7FCF" w:rsidP="00FB7FCF">
      <w:pPr>
        <w:spacing w:line="300" w:lineRule="auto"/>
        <w:ind w:left="360"/>
        <w:rPr>
          <w:rFonts w:ascii="黑体" w:eastAsia="黑体" w:hAnsi="黑体"/>
          <w:b/>
          <w:sz w:val="28"/>
          <w:szCs w:val="28"/>
        </w:rPr>
      </w:pPr>
    </w:p>
    <w:p w:rsidR="00FB7FCF" w:rsidRDefault="00FB7FCF" w:rsidP="00FB7FCF">
      <w:pPr>
        <w:spacing w:line="300" w:lineRule="auto"/>
        <w:ind w:left="281" w:hangingChars="100" w:hanging="281"/>
        <w:rPr>
          <w:rFonts w:ascii="黑体" w:eastAsia="黑体" w:hAnsi="黑体"/>
          <w:b/>
          <w:sz w:val="28"/>
          <w:szCs w:val="28"/>
        </w:rPr>
      </w:pPr>
      <w:r>
        <w:rPr>
          <w:rFonts w:ascii="黑体" w:eastAsia="黑体" w:hAnsi="黑体" w:hint="eastAsia"/>
          <w:b/>
          <w:sz w:val="28"/>
          <w:szCs w:val="28"/>
        </w:rPr>
        <w:lastRenderedPageBreak/>
        <w:t>4、电工桌(教师机位)</w:t>
      </w:r>
    </w:p>
    <w:p w:rsidR="00FB7FCF" w:rsidRDefault="00FB7FCF" w:rsidP="00FB7FCF">
      <w:pPr>
        <w:rPr>
          <w:rFonts w:ascii="黑体" w:eastAsia="黑体" w:hAnsi="黑体"/>
          <w:sz w:val="28"/>
          <w:szCs w:val="28"/>
        </w:rPr>
      </w:pPr>
      <w:r>
        <w:object w:dxaOrig="3420" w:dyaOrig="4320">
          <v:shape id="_x0000_i1027" type="#_x0000_t75" style="width:771.9pt;height:411.9pt" o:ole="">
            <v:imagedata r:id="rId22" o:title=""/>
          </v:shape>
          <o:OLEObject Type="Embed" ProgID="AutoCAD.Drawing.17" ShapeID="_x0000_i1027" DrawAspect="Content" ObjectID="_1615881602" r:id="rId23"/>
        </w:object>
      </w:r>
      <w:r w:rsidRPr="00E45478">
        <w:rPr>
          <w:rFonts w:hint="eastAsia"/>
        </w:rPr>
        <w:t>注：投标人需严格按照本招标文件的技术要求提供</w:t>
      </w:r>
      <w:r>
        <w:rPr>
          <w:rFonts w:hint="eastAsia"/>
        </w:rPr>
        <w:t>微机桌与电工电子桌的样品。</w:t>
      </w:r>
    </w:p>
    <w:p w:rsidR="00FB7FCF" w:rsidRPr="00FB7FCF" w:rsidRDefault="00FB7FCF">
      <w:pPr>
        <w:spacing w:line="520" w:lineRule="exact"/>
        <w:rPr>
          <w:b/>
          <w:sz w:val="32"/>
          <w:szCs w:val="32"/>
        </w:rPr>
      </w:pPr>
    </w:p>
    <w:p w:rsidR="00D24703" w:rsidRDefault="00840070">
      <w:pPr>
        <w:spacing w:line="520" w:lineRule="exact"/>
        <w:rPr>
          <w:b/>
          <w:sz w:val="28"/>
          <w:szCs w:val="28"/>
        </w:rPr>
      </w:pPr>
      <w:r>
        <w:rPr>
          <w:rFonts w:hint="eastAsia"/>
          <w:b/>
          <w:sz w:val="32"/>
        </w:rPr>
        <w:t>二、商务条款</w:t>
      </w:r>
    </w:p>
    <w:p w:rsidR="00D24703" w:rsidRDefault="00840070">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D24703" w:rsidRDefault="00840070">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w:t>
      </w:r>
      <w:r w:rsidR="00FB7FCF">
        <w:rPr>
          <w:rFonts w:ascii="宋体" w:hAnsi="宋体" w:cs="宋体" w:hint="eastAsia"/>
          <w:sz w:val="24"/>
          <w:szCs w:val="24"/>
        </w:rPr>
        <w:t>2</w:t>
      </w:r>
      <w:r>
        <w:rPr>
          <w:rFonts w:ascii="宋体" w:hAnsi="宋体" w:cs="宋体" w:hint="eastAsia"/>
          <w:sz w:val="24"/>
          <w:szCs w:val="24"/>
        </w:rPr>
        <w:t>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D24703" w:rsidRDefault="00840070">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3、供货时限：确认中标后</w:t>
      </w:r>
      <w:r w:rsidR="00FB7FCF">
        <w:rPr>
          <w:rFonts w:ascii="宋体" w:hAnsi="宋体" w:cs="宋体" w:hint="eastAsia"/>
          <w:sz w:val="24"/>
          <w:szCs w:val="24"/>
        </w:rPr>
        <w:t>45</w:t>
      </w:r>
      <w:r>
        <w:rPr>
          <w:rFonts w:ascii="宋体" w:hAnsi="宋体" w:cs="宋体" w:hint="eastAsia"/>
          <w:sz w:val="24"/>
          <w:szCs w:val="24"/>
        </w:rPr>
        <w:t>日内。</w:t>
      </w:r>
    </w:p>
    <w:p w:rsidR="00FB7FCF" w:rsidRPr="00FB7FCF" w:rsidRDefault="00840070" w:rsidP="00FB7FCF">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4、付款方式：</w:t>
      </w:r>
      <w:r w:rsidR="00FB7FCF" w:rsidRPr="00FB7FCF">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D24703" w:rsidRPr="00FB7FCF" w:rsidRDefault="00D24703">
      <w:pPr>
        <w:adjustRightInd w:val="0"/>
        <w:snapToGrid w:val="0"/>
        <w:spacing w:line="440" w:lineRule="exact"/>
        <w:ind w:firstLineChars="200" w:firstLine="480"/>
        <w:rPr>
          <w:rFonts w:ascii="宋体" w:hAnsi="宋体" w:cs="宋体"/>
          <w:sz w:val="24"/>
        </w:rPr>
      </w:pPr>
    </w:p>
    <w:p w:rsidR="00D24703" w:rsidRDefault="00840070">
      <w:pPr>
        <w:adjustRightInd w:val="0"/>
        <w:snapToGrid w:val="0"/>
        <w:spacing w:line="440" w:lineRule="exact"/>
        <w:rPr>
          <w:b/>
          <w:sz w:val="32"/>
        </w:rPr>
      </w:pPr>
      <w:r>
        <w:rPr>
          <w:rFonts w:hint="eastAsia"/>
          <w:b/>
          <w:sz w:val="32"/>
        </w:rPr>
        <w:t>三、综合说明及其它要求：</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2、凡涉及采购文件的补充说明和修改，均以南邮通达学院公示的补充通知为准。</w:t>
      </w: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rPr>
          <w:b/>
          <w:sz w:val="44"/>
          <w:szCs w:val="44"/>
        </w:rPr>
        <w:sectPr w:rsidR="00D24703">
          <w:pgSz w:w="16838" w:h="11906" w:orient="landscape"/>
          <w:pgMar w:top="1077" w:right="1440" w:bottom="1077" w:left="1440" w:header="851" w:footer="907" w:gutter="0"/>
          <w:cols w:space="720"/>
          <w:titlePg/>
          <w:docGrid w:linePitch="290"/>
        </w:sectPr>
      </w:pPr>
    </w:p>
    <w:p w:rsidR="00D24703" w:rsidRDefault="00D24703">
      <w:pPr>
        <w:pStyle w:val="a5"/>
        <w:spacing w:line="420" w:lineRule="exact"/>
        <w:jc w:val="center"/>
        <w:rPr>
          <w:b/>
          <w:sz w:val="44"/>
          <w:szCs w:val="44"/>
        </w:rPr>
      </w:pPr>
    </w:p>
    <w:p w:rsidR="00D24703" w:rsidRDefault="00840070">
      <w:pPr>
        <w:pStyle w:val="a5"/>
        <w:spacing w:line="420" w:lineRule="exact"/>
        <w:jc w:val="center"/>
        <w:rPr>
          <w:b/>
          <w:sz w:val="44"/>
          <w:szCs w:val="44"/>
        </w:rPr>
      </w:pPr>
      <w:r>
        <w:rPr>
          <w:rFonts w:hint="eastAsia"/>
          <w:b/>
          <w:sz w:val="44"/>
          <w:szCs w:val="44"/>
        </w:rPr>
        <w:t>第</w:t>
      </w:r>
      <w:r w:rsidR="001564F2">
        <w:rPr>
          <w:rFonts w:hint="eastAsia"/>
          <w:b/>
          <w:sz w:val="44"/>
          <w:szCs w:val="44"/>
        </w:rPr>
        <w:t>五</w:t>
      </w:r>
      <w:r>
        <w:rPr>
          <w:rFonts w:hint="eastAsia"/>
          <w:b/>
          <w:sz w:val="44"/>
          <w:szCs w:val="44"/>
        </w:rPr>
        <w:t>章  评标方法与评标标准</w:t>
      </w:r>
    </w:p>
    <w:bookmarkEnd w:id="25"/>
    <w:bookmarkEnd w:id="26"/>
    <w:bookmarkEnd w:id="27"/>
    <w:bookmarkEnd w:id="28"/>
    <w:bookmarkEnd w:id="29"/>
    <w:bookmarkEnd w:id="30"/>
    <w:p w:rsidR="00D24703" w:rsidRDefault="00D24703">
      <w:pPr>
        <w:pStyle w:val="a5"/>
        <w:adjustRightInd w:val="0"/>
        <w:snapToGrid w:val="0"/>
        <w:spacing w:line="440" w:lineRule="exact"/>
        <w:jc w:val="center"/>
        <w:rPr>
          <w:rFonts w:hAnsi="宋体" w:cs="宋体"/>
          <w:b/>
          <w:sz w:val="44"/>
          <w:szCs w:val="44"/>
        </w:rPr>
      </w:pP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D111F6" w:rsidRDefault="00D111F6" w:rsidP="00D111F6">
      <w:pPr>
        <w:tabs>
          <w:tab w:val="left" w:pos="0"/>
          <w:tab w:val="left" w:pos="600"/>
          <w:tab w:val="left" w:pos="1134"/>
        </w:tabs>
        <w:adjustRightInd w:val="0"/>
        <w:snapToGrid w:val="0"/>
        <w:spacing w:line="380" w:lineRule="exact"/>
        <w:ind w:firstLineChars="197" w:firstLine="473"/>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FB7FCF" w:rsidRDefault="00FB7FCF" w:rsidP="00D111F6">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FB7FCF" w:rsidRDefault="00FB7FCF" w:rsidP="00FB7FCF">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1.投标报价（30分）</w:t>
      </w:r>
    </w:p>
    <w:p w:rsidR="00FB7FCF"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FB7FCF"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FB7FCF" w:rsidRDefault="00FB7FCF" w:rsidP="00FB7FCF">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FB7FCF" w:rsidRPr="009F2192" w:rsidRDefault="00FB7FCF" w:rsidP="00FB7FCF">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FB7FCF" w:rsidRPr="00697C3A" w:rsidRDefault="00FB7FCF" w:rsidP="00FB7FCF">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FB7FCF" w:rsidRPr="00697C3A" w:rsidRDefault="00FB7FCF" w:rsidP="00FB7FCF">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FB7FCF" w:rsidRPr="00011B6B" w:rsidRDefault="00FB7FCF" w:rsidP="00FB7FCF">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技术参数响应情况(25分)：</w:t>
      </w:r>
    </w:p>
    <w:p w:rsidR="00FB7FCF" w:rsidRPr="00D83246" w:rsidRDefault="00FB7FCF" w:rsidP="00FB7FCF">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Pr="00011B6B">
        <w:rPr>
          <w:rFonts w:ascii="宋体" w:hAnsi="宋体" w:hint="eastAsia"/>
          <w:sz w:val="24"/>
          <w:szCs w:val="24"/>
        </w:rPr>
        <w:t>18</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Pr="00011B6B">
        <w:rPr>
          <w:rFonts w:ascii="宋体" w:hAnsi="宋体" w:hint="eastAsia"/>
          <w:sz w:val="24"/>
          <w:szCs w:val="24"/>
        </w:rPr>
        <w:t>25</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FB7FCF" w:rsidRPr="000D4C88" w:rsidRDefault="00FB7FCF" w:rsidP="00FB7FCF">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15</w:t>
      </w:r>
      <w:r w:rsidRPr="000D4C88">
        <w:rPr>
          <w:rFonts w:ascii="宋体" w:hAnsi="宋体" w:hint="eastAsia"/>
          <w:b/>
          <w:sz w:val="24"/>
        </w:rPr>
        <w:t>分）</w:t>
      </w:r>
    </w:p>
    <w:p w:rsidR="00FB7FCF" w:rsidRPr="000D4C88"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（1）免费质保及维保期内及期后服务方案：如服务体系、服务内容、故障解决方案、响应时间等，最优的得2分；免费质保及质保期至少2年，得2分；免费维保期每延长1年，加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分；投标人售后服务承诺，最优的得2分；（</w:t>
      </w:r>
      <w:r>
        <w:rPr>
          <w:rFonts w:ascii="宋体" w:hAnsi="宋体" w:hint="eastAsia"/>
          <w:sz w:val="24"/>
        </w:rPr>
        <w:t>9</w:t>
      </w:r>
      <w:r w:rsidRPr="000D4C88">
        <w:rPr>
          <w:rFonts w:ascii="宋体" w:hAnsi="宋体" w:hint="eastAsia"/>
          <w:sz w:val="24"/>
        </w:rPr>
        <w:t>分）</w:t>
      </w:r>
    </w:p>
    <w:p w:rsidR="00FB7FCF" w:rsidRPr="000D4C88"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FB7FCF" w:rsidRPr="000D4C88" w:rsidRDefault="00FB7FCF" w:rsidP="00FB7FCF">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FB7FCF"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FB7FCF" w:rsidRPr="00EF0903"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FB7FCF" w:rsidRPr="000D4C88" w:rsidRDefault="00FB7FCF" w:rsidP="00FB7FCF">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Pr>
          <w:rFonts w:ascii="宋体" w:hAnsi="宋体" w:hint="eastAsia"/>
          <w:b/>
          <w:sz w:val="24"/>
        </w:rPr>
        <w:t>6</w:t>
      </w:r>
      <w:r w:rsidRPr="000D4C88">
        <w:rPr>
          <w:rFonts w:ascii="宋体" w:hAnsi="宋体" w:hint="eastAsia"/>
          <w:b/>
          <w:sz w:val="24"/>
        </w:rPr>
        <w:t>.样品质量分（</w:t>
      </w:r>
      <w:r>
        <w:rPr>
          <w:rFonts w:ascii="宋体" w:hAnsi="宋体" w:hint="eastAsia"/>
          <w:b/>
          <w:sz w:val="24"/>
        </w:rPr>
        <w:t>10</w:t>
      </w:r>
      <w:r w:rsidRPr="000D4C88">
        <w:rPr>
          <w:rFonts w:ascii="宋体" w:hAnsi="宋体" w:hint="eastAsia"/>
          <w:b/>
          <w:sz w:val="24"/>
        </w:rPr>
        <w:t>分）</w:t>
      </w:r>
    </w:p>
    <w:p w:rsidR="00F830F1" w:rsidRPr="00D111F6" w:rsidRDefault="00FB7FCF" w:rsidP="00D111F6">
      <w:pPr>
        <w:tabs>
          <w:tab w:val="left" w:pos="0"/>
          <w:tab w:val="left" w:pos="600"/>
          <w:tab w:val="left" w:pos="993"/>
          <w:tab w:val="left" w:pos="1134"/>
        </w:tabs>
        <w:adjustRightInd w:val="0"/>
        <w:snapToGrid w:val="0"/>
        <w:spacing w:line="380" w:lineRule="exact"/>
        <w:jc w:val="left"/>
        <w:rPr>
          <w:rFonts w:ascii="宋体" w:hAnsi="宋体"/>
          <w:sz w:val="24"/>
          <w:szCs w:val="24"/>
        </w:rPr>
      </w:pPr>
      <w:r w:rsidRPr="00FB7FCF">
        <w:rPr>
          <w:rFonts w:ascii="宋体" w:hAnsi="宋体" w:hint="eastAsia"/>
          <w:sz w:val="24"/>
          <w:szCs w:val="24"/>
        </w:rPr>
        <w:t>投标单位</w:t>
      </w:r>
      <w:r w:rsidRPr="00FB7FCF">
        <w:rPr>
          <w:rFonts w:hint="eastAsia"/>
          <w:sz w:val="24"/>
          <w:szCs w:val="24"/>
        </w:rPr>
        <w:t>需严格按照本招标文件的技术要求提供微机桌与电工电子桌的样品</w:t>
      </w:r>
      <w:r w:rsidRPr="00FB7FCF">
        <w:rPr>
          <w:rFonts w:ascii="宋体" w:hAnsi="宋体" w:hint="eastAsia"/>
          <w:sz w:val="24"/>
          <w:szCs w:val="24"/>
        </w:rPr>
        <w:t>，专家评委酌情评分。</w:t>
      </w:r>
    </w:p>
    <w:p w:rsidR="00FB7FCF" w:rsidRDefault="00FB7FCF">
      <w:pPr>
        <w:pStyle w:val="a5"/>
        <w:jc w:val="center"/>
        <w:rPr>
          <w:b/>
          <w:sz w:val="44"/>
          <w:szCs w:val="44"/>
        </w:rPr>
      </w:pPr>
    </w:p>
    <w:p w:rsidR="00D24703" w:rsidRDefault="00840070">
      <w:pPr>
        <w:pStyle w:val="a5"/>
        <w:jc w:val="center"/>
        <w:rPr>
          <w:b/>
          <w:sz w:val="44"/>
          <w:szCs w:val="44"/>
        </w:rPr>
      </w:pPr>
      <w:r>
        <w:rPr>
          <w:rFonts w:hint="eastAsia"/>
          <w:b/>
          <w:sz w:val="44"/>
          <w:szCs w:val="44"/>
        </w:rPr>
        <w:t>第</w:t>
      </w:r>
      <w:r w:rsidR="001564F2">
        <w:rPr>
          <w:rFonts w:hint="eastAsia"/>
          <w:b/>
          <w:sz w:val="44"/>
          <w:szCs w:val="44"/>
        </w:rPr>
        <w:t>六</w:t>
      </w:r>
      <w:r>
        <w:rPr>
          <w:rFonts w:hint="eastAsia"/>
          <w:b/>
          <w:sz w:val="44"/>
          <w:szCs w:val="44"/>
        </w:rPr>
        <w:t>章  投标文件格式</w:t>
      </w:r>
    </w:p>
    <w:p w:rsidR="00D24703" w:rsidRDefault="00D24703">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D24703" w:rsidRDefault="00840070" w:rsidP="00FB7FCF">
      <w:pPr>
        <w:jc w:val="center"/>
        <w:rPr>
          <w:rFonts w:ascii="宋体" w:hAnsi="宋体" w:cs="宋体"/>
          <w:b/>
          <w:sz w:val="72"/>
        </w:rPr>
      </w:pPr>
      <w:r>
        <w:rPr>
          <w:rFonts w:ascii="宋体" w:hAnsi="宋体" w:cs="宋体" w:hint="eastAsia"/>
          <w:b/>
          <w:sz w:val="72"/>
        </w:rPr>
        <w:t>投  标  文  件</w:t>
      </w: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ind w:firstLineChars="700" w:firstLine="2530"/>
        <w:rPr>
          <w:rFonts w:ascii="宋体" w:hAnsi="宋体" w:cs="宋体"/>
          <w:b/>
          <w:sz w:val="36"/>
        </w:rPr>
      </w:pPr>
      <w:r>
        <w:rPr>
          <w:rFonts w:ascii="宋体" w:hAnsi="宋体" w:cs="宋体" w:hint="eastAsia"/>
          <w:b/>
          <w:sz w:val="36"/>
        </w:rPr>
        <w:t>项 目 名 称：</w:t>
      </w:r>
    </w:p>
    <w:p w:rsidR="00D24703" w:rsidRDefault="00840070" w:rsidP="00FB7FCF">
      <w:pPr>
        <w:ind w:firstLineChars="700" w:firstLine="2530"/>
        <w:rPr>
          <w:rFonts w:ascii="宋体" w:hAnsi="宋体" w:cs="宋体"/>
          <w:b/>
          <w:sz w:val="36"/>
          <w:u w:val="single"/>
        </w:rPr>
      </w:pPr>
      <w:r>
        <w:rPr>
          <w:rFonts w:ascii="宋体" w:hAnsi="宋体" w:cs="宋体" w:hint="eastAsia"/>
          <w:b/>
          <w:sz w:val="36"/>
        </w:rPr>
        <w:t>项 目 编 号：</w:t>
      </w: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jc w:val="center"/>
        <w:rPr>
          <w:rFonts w:ascii="宋体" w:hAnsi="宋体" w:cs="宋体"/>
          <w:b/>
          <w:sz w:val="36"/>
          <w:u w:val="single"/>
        </w:rPr>
      </w:pPr>
      <w:r>
        <w:rPr>
          <w:rFonts w:ascii="宋体" w:hAnsi="宋体" w:cs="宋体" w:hint="eastAsia"/>
          <w:b/>
          <w:sz w:val="36"/>
        </w:rPr>
        <w:t>投标人名称 ：</w:t>
      </w:r>
    </w:p>
    <w:p w:rsidR="00D24703" w:rsidRDefault="00840070" w:rsidP="00FB7FCF">
      <w:pPr>
        <w:jc w:val="center"/>
        <w:rPr>
          <w:rFonts w:ascii="宋体" w:hAnsi="宋体" w:cs="宋体"/>
          <w:b/>
          <w:sz w:val="36"/>
        </w:rPr>
      </w:pPr>
      <w:r>
        <w:rPr>
          <w:rFonts w:ascii="宋体" w:hAnsi="宋体" w:cs="宋体" w:hint="eastAsia"/>
          <w:b/>
          <w:sz w:val="36"/>
        </w:rPr>
        <w:t>日      期 ：</w:t>
      </w: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840070">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D24703" w:rsidRDefault="0084007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D24703" w:rsidRDefault="0084007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D24703" w:rsidRDefault="00840070">
      <w:pPr>
        <w:ind w:firstLineChars="200" w:firstLine="480"/>
        <w:rPr>
          <w:rFonts w:ascii="宋体" w:hAnsi="宋体" w:cs="宋体"/>
          <w:sz w:val="24"/>
        </w:rPr>
      </w:pPr>
      <w:r>
        <w:rPr>
          <w:rFonts w:ascii="宋体" w:hAnsi="宋体" w:cs="宋体" w:hint="eastAsia"/>
          <w:sz w:val="24"/>
        </w:rPr>
        <w:t>三、开标一览表</w:t>
      </w:r>
    </w:p>
    <w:p w:rsidR="00D24703" w:rsidRDefault="0084007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D24703" w:rsidRDefault="00840070">
      <w:pPr>
        <w:ind w:firstLineChars="200" w:firstLine="480"/>
        <w:rPr>
          <w:rFonts w:ascii="宋体" w:hAnsi="宋体" w:cs="宋体"/>
          <w:sz w:val="24"/>
        </w:rPr>
      </w:pPr>
      <w:r>
        <w:rPr>
          <w:rFonts w:ascii="宋体" w:hAnsi="宋体" w:cs="宋体" w:hint="eastAsia"/>
          <w:sz w:val="24"/>
        </w:rPr>
        <w:t>五、商务条款响应及偏离表</w:t>
      </w:r>
    </w:p>
    <w:p w:rsidR="00D24703" w:rsidRDefault="00840070">
      <w:pPr>
        <w:ind w:firstLineChars="200" w:firstLine="480"/>
        <w:rPr>
          <w:rFonts w:ascii="宋体" w:hAnsi="宋体" w:cs="宋体"/>
          <w:sz w:val="24"/>
          <w:szCs w:val="24"/>
        </w:rPr>
      </w:pPr>
      <w:r>
        <w:rPr>
          <w:rFonts w:ascii="宋体" w:hAnsi="宋体" w:cs="宋体" w:hint="eastAsia"/>
          <w:sz w:val="24"/>
          <w:szCs w:val="24"/>
        </w:rPr>
        <w:t>六、投标人业绩情况</w:t>
      </w:r>
    </w:p>
    <w:p w:rsidR="00D24703" w:rsidRDefault="00840070">
      <w:pPr>
        <w:ind w:firstLineChars="200" w:firstLine="480"/>
        <w:rPr>
          <w:rFonts w:ascii="宋体" w:hAnsi="宋体" w:cs="宋体"/>
          <w:sz w:val="24"/>
        </w:rPr>
      </w:pPr>
      <w:r>
        <w:rPr>
          <w:rFonts w:ascii="宋体" w:hAnsi="宋体" w:cs="宋体" w:hint="eastAsia"/>
          <w:sz w:val="24"/>
        </w:rPr>
        <w:t>七、投标人其它声明及材料</w:t>
      </w: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rPr>
          <w:rFonts w:ascii="宋体" w:hAnsi="宋体" w:cs="宋体"/>
          <w:sz w:val="24"/>
        </w:rPr>
      </w:pPr>
    </w:p>
    <w:bookmarkEnd w:id="34"/>
    <w:bookmarkEnd w:id="35"/>
    <w:bookmarkEnd w:id="36"/>
    <w:p w:rsidR="00D24703" w:rsidRDefault="0084007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D24703" w:rsidRDefault="0084007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根据贵方的项目编号为采购文件，正式授权下述签字人_____________________(姓名和职务)代表我方____________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D24703" w:rsidRDefault="00D24703" w:rsidP="00C422AD">
      <w:pPr>
        <w:snapToGrid w:val="0"/>
        <w:spacing w:before="50" w:afterLines="50"/>
        <w:jc w:val="left"/>
        <w:rPr>
          <w:rFonts w:ascii="宋体" w:hAnsi="宋体" w:cs="宋体"/>
          <w:sz w:val="24"/>
          <w:szCs w:val="20"/>
        </w:rPr>
      </w:pPr>
    </w:p>
    <w:p w:rsidR="00D24703" w:rsidRDefault="00D24703" w:rsidP="00C422AD">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84007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D24703" w:rsidRDefault="0084007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D24703">
        <w:trPr>
          <w:trHeight w:val="567"/>
          <w:jc w:val="center"/>
        </w:trPr>
        <w:tc>
          <w:tcPr>
            <w:tcW w:w="770" w:type="dxa"/>
            <w:vAlign w:val="center"/>
          </w:tcPr>
          <w:p w:rsidR="00D24703" w:rsidRDefault="00840070">
            <w:pPr>
              <w:rPr>
                <w:rFonts w:ascii="宋体" w:hAnsi="宋体" w:cs="宋体"/>
                <w:b/>
              </w:rPr>
            </w:pPr>
            <w:r>
              <w:rPr>
                <w:rFonts w:ascii="宋体" w:hAnsi="宋体" w:cs="宋体" w:hint="eastAsia"/>
                <w:b/>
              </w:rPr>
              <w:t>序号</w:t>
            </w:r>
          </w:p>
        </w:tc>
        <w:tc>
          <w:tcPr>
            <w:tcW w:w="4475" w:type="dxa"/>
            <w:vAlign w:val="center"/>
          </w:tcPr>
          <w:p w:rsidR="00D24703" w:rsidRDefault="0084007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D24703" w:rsidRDefault="0084007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D24703" w:rsidRDefault="00840070">
            <w:pPr>
              <w:jc w:val="center"/>
              <w:rPr>
                <w:rFonts w:ascii="宋体" w:hAnsi="宋体" w:cs="宋体"/>
                <w:b/>
              </w:rPr>
            </w:pPr>
            <w:r>
              <w:rPr>
                <w:rFonts w:ascii="宋体" w:hAnsi="宋体" w:cs="宋体" w:hint="eastAsia"/>
                <w:b/>
              </w:rPr>
              <w:t>所在页码</w:t>
            </w: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w:t>
            </w:r>
          </w:p>
        </w:tc>
        <w:tc>
          <w:tcPr>
            <w:tcW w:w="4475" w:type="dxa"/>
            <w:vAlign w:val="center"/>
          </w:tcPr>
          <w:p w:rsidR="00D24703" w:rsidRDefault="00840070">
            <w:pPr>
              <w:jc w:val="center"/>
              <w:rPr>
                <w:rFonts w:ascii="宋体" w:hAnsi="宋体" w:cs="宋体"/>
              </w:rPr>
            </w:pPr>
            <w:r>
              <w:rPr>
                <w:rFonts w:ascii="宋体" w:hAnsi="宋体" w:cs="宋体" w:hint="eastAsia"/>
              </w:rPr>
              <w:t>企业法人营业执照副本复印件</w:t>
            </w:r>
          </w:p>
        </w:tc>
        <w:tc>
          <w:tcPr>
            <w:tcW w:w="1985" w:type="dxa"/>
            <w:vAlign w:val="center"/>
          </w:tcPr>
          <w:p w:rsidR="00D24703" w:rsidRDefault="00840070">
            <w:pPr>
              <w:jc w:val="center"/>
              <w:rPr>
                <w:rFonts w:ascii="宋体" w:hAnsi="宋体" w:cs="宋体"/>
              </w:rPr>
            </w:pPr>
            <w:r>
              <w:rPr>
                <w:rFonts w:ascii="宋体" w:hAnsi="宋体" w:cs="宋体" w:hint="eastAsia"/>
              </w:rPr>
              <w:t>经年检，加盖公司公章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2</w:t>
            </w:r>
          </w:p>
        </w:tc>
        <w:tc>
          <w:tcPr>
            <w:tcW w:w="4475" w:type="dxa"/>
            <w:vAlign w:val="center"/>
          </w:tcPr>
          <w:p w:rsidR="00D24703" w:rsidRDefault="00840070">
            <w:pPr>
              <w:jc w:val="center"/>
              <w:rPr>
                <w:rFonts w:ascii="宋体" w:hAnsi="宋体" w:cs="宋体"/>
              </w:rPr>
            </w:pPr>
            <w:r>
              <w:rPr>
                <w:rFonts w:ascii="宋体" w:hAnsi="宋体" w:cs="宋体" w:hint="eastAsia"/>
              </w:rPr>
              <w:t>税务登记证复印件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3</w:t>
            </w:r>
          </w:p>
        </w:tc>
        <w:tc>
          <w:tcPr>
            <w:tcW w:w="4475" w:type="dxa"/>
            <w:vAlign w:val="center"/>
          </w:tcPr>
          <w:p w:rsidR="00D24703" w:rsidRDefault="00840070">
            <w:pPr>
              <w:jc w:val="center"/>
              <w:rPr>
                <w:rFonts w:ascii="宋体" w:hAnsi="宋体" w:cs="宋体"/>
              </w:rPr>
            </w:pPr>
            <w:r>
              <w:rPr>
                <w:rFonts w:ascii="宋体" w:hAnsi="宋体" w:cs="宋体" w:hint="eastAsia"/>
              </w:rPr>
              <w:t>组织机构代码证复印件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4</w:t>
            </w:r>
          </w:p>
        </w:tc>
        <w:tc>
          <w:tcPr>
            <w:tcW w:w="4475" w:type="dxa"/>
            <w:vAlign w:val="center"/>
          </w:tcPr>
          <w:p w:rsidR="00D24703" w:rsidRDefault="00840070">
            <w:pPr>
              <w:jc w:val="center"/>
              <w:rPr>
                <w:rFonts w:ascii="宋体" w:hAnsi="宋体" w:cs="宋体"/>
              </w:rPr>
            </w:pPr>
            <w:r>
              <w:rPr>
                <w:rFonts w:ascii="宋体" w:hAnsi="宋体" w:cs="宋体" w:hint="eastAsia"/>
              </w:rPr>
              <w:t>法定代表身份证明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5</w:t>
            </w:r>
          </w:p>
        </w:tc>
        <w:tc>
          <w:tcPr>
            <w:tcW w:w="4475" w:type="dxa"/>
            <w:vAlign w:val="center"/>
          </w:tcPr>
          <w:p w:rsidR="00D24703" w:rsidRDefault="0084007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6</w:t>
            </w:r>
          </w:p>
        </w:tc>
        <w:tc>
          <w:tcPr>
            <w:tcW w:w="4475" w:type="dxa"/>
            <w:vAlign w:val="center"/>
          </w:tcPr>
          <w:p w:rsidR="00D24703" w:rsidRDefault="00840070">
            <w:pPr>
              <w:jc w:val="center"/>
              <w:rPr>
                <w:rFonts w:ascii="宋体" w:hAnsi="宋体" w:cs="宋体"/>
              </w:rPr>
            </w:pPr>
            <w:r>
              <w:rPr>
                <w:rFonts w:ascii="宋体" w:hAnsi="宋体" w:cs="宋体" w:hint="eastAsia"/>
              </w:rPr>
              <w:t>法定代表授权委托书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7</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8</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9</w:t>
            </w:r>
          </w:p>
        </w:tc>
        <w:tc>
          <w:tcPr>
            <w:tcW w:w="4475" w:type="dxa"/>
            <w:vAlign w:val="center"/>
          </w:tcPr>
          <w:p w:rsidR="00D24703" w:rsidRDefault="00840070">
            <w:pPr>
              <w:jc w:val="center"/>
              <w:rPr>
                <w:rFonts w:ascii="宋体" w:hAnsi="宋体" w:cs="宋体"/>
              </w:rPr>
            </w:pPr>
            <w:r>
              <w:rPr>
                <w:rFonts w:ascii="宋体" w:hAnsi="宋体" w:cs="宋体" w:hint="eastAsia"/>
              </w:rPr>
              <w:t>业绩证明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10</w:t>
            </w:r>
          </w:p>
        </w:tc>
        <w:tc>
          <w:tcPr>
            <w:tcW w:w="4475" w:type="dxa"/>
            <w:vAlign w:val="center"/>
          </w:tcPr>
          <w:p w:rsidR="00D24703" w:rsidRDefault="0084007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11</w:t>
            </w:r>
          </w:p>
        </w:tc>
        <w:tc>
          <w:tcPr>
            <w:tcW w:w="4475" w:type="dxa"/>
            <w:vAlign w:val="center"/>
          </w:tcPr>
          <w:p w:rsidR="00D24703" w:rsidRDefault="00840070">
            <w:pPr>
              <w:jc w:val="center"/>
              <w:rPr>
                <w:rFonts w:ascii="宋体" w:hAnsi="宋体" w:cs="宋体"/>
              </w:rPr>
            </w:pPr>
            <w:r>
              <w:rPr>
                <w:rFonts w:ascii="宋体" w:hAnsi="宋体" w:cs="宋体" w:hint="eastAsia"/>
              </w:rPr>
              <w:t>无违法违规记录声明</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12</w:t>
            </w:r>
          </w:p>
        </w:tc>
        <w:tc>
          <w:tcPr>
            <w:tcW w:w="4475" w:type="dxa"/>
            <w:vAlign w:val="center"/>
          </w:tcPr>
          <w:p w:rsidR="00D24703" w:rsidRDefault="00D24703">
            <w:pPr>
              <w:jc w:val="center"/>
              <w:rPr>
                <w:rFonts w:ascii="宋体" w:hAnsi="宋体" w:cs="宋体"/>
              </w:rPr>
            </w:pPr>
          </w:p>
        </w:tc>
        <w:tc>
          <w:tcPr>
            <w:tcW w:w="1985" w:type="dxa"/>
            <w:vAlign w:val="center"/>
          </w:tcPr>
          <w:p w:rsidR="00D24703" w:rsidRDefault="00D24703">
            <w:pPr>
              <w:jc w:val="center"/>
              <w:rPr>
                <w:rFonts w:ascii="宋体" w:hAnsi="宋体" w:cs="宋体"/>
              </w:rPr>
            </w:pPr>
          </w:p>
        </w:tc>
        <w:tc>
          <w:tcPr>
            <w:tcW w:w="1559" w:type="dxa"/>
            <w:vAlign w:val="center"/>
          </w:tcPr>
          <w:p w:rsidR="00D24703" w:rsidRDefault="00D24703">
            <w:pPr>
              <w:ind w:firstLineChars="200" w:firstLine="422"/>
              <w:jc w:val="center"/>
              <w:rPr>
                <w:rFonts w:ascii="宋体" w:hAnsi="宋体" w:cs="宋体"/>
                <w:b/>
              </w:rPr>
            </w:pPr>
          </w:p>
        </w:tc>
      </w:tr>
    </w:tbl>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1750" w:firstLine="4200"/>
        <w:rPr>
          <w:rFonts w:ascii="宋体" w:hAnsi="宋体" w:cs="宋体"/>
          <w:sz w:val="24"/>
        </w:rPr>
      </w:pPr>
    </w:p>
    <w:p w:rsidR="00D24703" w:rsidRDefault="0084007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D24703" w:rsidRDefault="00D24703">
      <w:pPr>
        <w:tabs>
          <w:tab w:val="left" w:pos="5220"/>
        </w:tabs>
        <w:ind w:firstLineChars="200" w:firstLine="480"/>
        <w:rPr>
          <w:rFonts w:ascii="宋体" w:hAnsi="宋体" w:cs="宋体"/>
          <w:sz w:val="24"/>
          <w:u w:val="single"/>
        </w:rPr>
      </w:pPr>
    </w:p>
    <w:p w:rsidR="00D24703" w:rsidRDefault="0084007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D24703" w:rsidRDefault="00D24703" w:rsidP="00C422AD">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840070" w:rsidP="00C422AD">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D24703" w:rsidRDefault="00D24703">
      <w:pPr>
        <w:pStyle w:val="Char4"/>
        <w:ind w:firstLine="562"/>
        <w:jc w:val="center"/>
        <w:rPr>
          <w:rFonts w:ascii="宋体" w:hAnsi="宋体" w:cs="宋体"/>
          <w:b/>
        </w:rPr>
      </w:pP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D24703">
      <w:pPr>
        <w:shd w:val="clear" w:color="auto" w:fill="FFFFFF"/>
        <w:snapToGrid w:val="0"/>
        <w:spacing w:line="460" w:lineRule="exact"/>
        <w:rPr>
          <w:rFonts w:ascii="宋体" w:hAnsi="宋体" w:cs="宋体"/>
          <w:bCs/>
          <w:sz w:val="24"/>
        </w:rPr>
      </w:pP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D24703" w:rsidRDefault="0084007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D24703" w:rsidRDefault="00D24703">
      <w:pPr>
        <w:pStyle w:val="Char4"/>
        <w:rPr>
          <w:rFonts w:ascii="宋体" w:hAnsi="宋体" w:cs="宋体"/>
        </w:rPr>
      </w:pPr>
    </w:p>
    <w:p w:rsidR="00D24703" w:rsidRDefault="00840070">
      <w:pPr>
        <w:pStyle w:val="3"/>
        <w:jc w:val="center"/>
        <w:rPr>
          <w:rFonts w:ascii="宋体" w:hAnsi="宋体" w:cs="宋体"/>
          <w:bCs w:val="0"/>
        </w:rPr>
      </w:pPr>
      <w:r>
        <w:rPr>
          <w:rFonts w:ascii="宋体" w:hAnsi="宋体" w:cs="宋体" w:hint="eastAsia"/>
        </w:rPr>
        <w:br w:type="page"/>
      </w:r>
      <w:bookmarkStart w:id="39" w:name="_Hlt26671380"/>
      <w:bookmarkStart w:id="40" w:name="_Hlt26955070"/>
      <w:bookmarkStart w:id="41" w:name="_格式3__银行出具的资信证明"/>
      <w:bookmarkEnd w:id="37"/>
      <w:bookmarkEnd w:id="39"/>
      <w:bookmarkEnd w:id="40"/>
      <w:bookmarkEnd w:id="41"/>
      <w:r>
        <w:rPr>
          <w:rFonts w:ascii="宋体" w:hAnsi="宋体" w:cs="宋体" w:hint="eastAsia"/>
          <w:bCs w:val="0"/>
        </w:rPr>
        <w:lastRenderedPageBreak/>
        <w:t>四、开标一览表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D24703">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备注</w:t>
            </w:r>
          </w:p>
        </w:tc>
      </w:tr>
      <w:tr w:rsidR="00D24703">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r>
      <w:tr w:rsidR="00D24703">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D24703" w:rsidRDefault="00D24703">
            <w:pPr>
              <w:rPr>
                <w:rFonts w:ascii="宋体" w:hAnsi="宋体" w:cs="宋体"/>
                <w:sz w:val="24"/>
              </w:rPr>
            </w:pPr>
          </w:p>
        </w:tc>
      </w:tr>
    </w:tbl>
    <w:p w:rsidR="00D24703" w:rsidRDefault="00D24703">
      <w:pPr>
        <w:shd w:val="clear" w:color="auto" w:fill="FFFFFF"/>
        <w:snapToGrid w:val="0"/>
        <w:spacing w:line="360" w:lineRule="auto"/>
        <w:ind w:firstLineChars="1550" w:firstLine="3720"/>
        <w:rPr>
          <w:rFonts w:ascii="宋体" w:hAnsi="宋体" w:cs="宋体"/>
          <w:sz w:val="24"/>
        </w:rPr>
      </w:pPr>
    </w:p>
    <w:p w:rsidR="00D24703" w:rsidRDefault="0084007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D24703" w:rsidRDefault="0084007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D24703" w:rsidRDefault="00D24703">
      <w:pPr>
        <w:jc w:val="center"/>
        <w:rPr>
          <w:rFonts w:ascii="宋体" w:hAnsi="宋体" w:cs="宋体"/>
          <w:sz w:val="24"/>
          <w:szCs w:val="24"/>
        </w:rPr>
      </w:pPr>
    </w:p>
    <w:p w:rsidR="00D24703" w:rsidRDefault="0084007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D24703" w:rsidRDefault="00840070" w:rsidP="00C422AD">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D24703">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采购文件要求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原因</w:t>
            </w: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bl>
    <w:p w:rsidR="00D24703" w:rsidRDefault="00D24703">
      <w:pPr>
        <w:shd w:val="clear" w:color="auto" w:fill="FFFFFF"/>
        <w:snapToGrid w:val="0"/>
        <w:rPr>
          <w:rFonts w:ascii="宋体" w:hAnsi="宋体" w:cs="宋体"/>
          <w:sz w:val="24"/>
        </w:rPr>
      </w:pPr>
    </w:p>
    <w:p w:rsidR="00D24703" w:rsidRDefault="0084007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D24703" w:rsidRDefault="00840070" w:rsidP="00C422AD">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120614283"/>
      <w:bookmarkStart w:id="45" w:name="_Toc22356580"/>
      <w:bookmarkStart w:id="46" w:name="_Toc460901585"/>
      <w:bookmarkStart w:id="47" w:name="_Toc26554095"/>
      <w:bookmarkStart w:id="48" w:name="_Toc23828478"/>
      <w:bookmarkStart w:id="49" w:name="_Toc513029276"/>
      <w:bookmarkStart w:id="50" w:name="_Toc49090577"/>
      <w:bookmarkEnd w:id="43"/>
      <w:r>
        <w:rPr>
          <w:rFonts w:ascii="宋体" w:hAnsi="宋体" w:cs="宋体" w:hint="eastAsia"/>
          <w:b/>
          <w:sz w:val="32"/>
          <w:szCs w:val="32"/>
        </w:rPr>
        <w:t>商务条款响应及偏离表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序号</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项目</w:t>
            </w:r>
          </w:p>
        </w:tc>
        <w:tc>
          <w:tcPr>
            <w:tcW w:w="1985" w:type="dxa"/>
            <w:vAlign w:val="center"/>
          </w:tcPr>
          <w:p w:rsidR="00D24703" w:rsidRDefault="00840070">
            <w:pPr>
              <w:pStyle w:val="Default"/>
              <w:ind w:left="420"/>
              <w:jc w:val="center"/>
              <w:rPr>
                <w:rFonts w:hAnsi="宋体"/>
                <w:color w:val="auto"/>
              </w:rPr>
            </w:pPr>
            <w:r>
              <w:rPr>
                <w:rFonts w:hAnsi="宋体" w:hint="eastAsia"/>
                <w:color w:val="auto"/>
              </w:rPr>
              <w:t>采购文件中主要商务条款的描述</w:t>
            </w:r>
          </w:p>
        </w:tc>
        <w:tc>
          <w:tcPr>
            <w:tcW w:w="1843" w:type="dxa"/>
            <w:vAlign w:val="center"/>
          </w:tcPr>
          <w:p w:rsidR="00D24703" w:rsidRDefault="0084007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D24703" w:rsidRDefault="00840070">
            <w:pPr>
              <w:pStyle w:val="Default"/>
              <w:ind w:left="420"/>
              <w:jc w:val="center"/>
              <w:rPr>
                <w:rFonts w:hAnsi="宋体"/>
                <w:color w:val="auto"/>
              </w:rPr>
            </w:pPr>
            <w:r>
              <w:rPr>
                <w:rFonts w:hAnsi="宋体" w:hint="eastAsia"/>
                <w:color w:val="auto"/>
              </w:rPr>
              <w:t>偏离情况</w:t>
            </w: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1</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质保期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2</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售后技术服务要求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3</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供货期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4</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交货方式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5</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付款方式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6</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投标货币</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7</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8</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培训方式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D24703">
            <w:pPr>
              <w:pStyle w:val="Default"/>
              <w:ind w:left="420"/>
              <w:jc w:val="center"/>
              <w:rPr>
                <w:rFonts w:hAnsi="宋体"/>
                <w:color w:val="auto"/>
              </w:rPr>
            </w:pPr>
          </w:p>
        </w:tc>
        <w:tc>
          <w:tcPr>
            <w:tcW w:w="2976" w:type="dxa"/>
            <w:vAlign w:val="center"/>
          </w:tcPr>
          <w:p w:rsidR="00D24703" w:rsidRDefault="00D24703">
            <w:pPr>
              <w:pStyle w:val="Default"/>
              <w:ind w:left="420"/>
              <w:jc w:val="center"/>
              <w:rPr>
                <w:rFonts w:hAnsi="宋体"/>
                <w:color w:val="auto"/>
              </w:rPr>
            </w:pP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bl>
    <w:p w:rsidR="00D24703" w:rsidRDefault="0084007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D24703" w:rsidRDefault="00840070">
      <w:pPr>
        <w:pStyle w:val="Default"/>
        <w:spacing w:line="360" w:lineRule="exact"/>
        <w:ind w:left="420"/>
        <w:rPr>
          <w:rFonts w:hAnsi="宋体"/>
          <w:color w:val="auto"/>
        </w:rPr>
      </w:pPr>
      <w:r>
        <w:rPr>
          <w:rFonts w:hAnsi="宋体" w:hint="eastAsia"/>
          <w:color w:val="auto"/>
        </w:rPr>
        <w:t>注：</w:t>
      </w:r>
    </w:p>
    <w:p w:rsidR="00D24703" w:rsidRDefault="0084007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D24703" w:rsidRDefault="0084007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D24703" w:rsidRDefault="0084007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D24703" w:rsidRDefault="00840070">
      <w:pPr>
        <w:pStyle w:val="Default"/>
        <w:spacing w:line="360" w:lineRule="exact"/>
        <w:ind w:left="420" w:firstLineChars="200" w:firstLine="480"/>
        <w:rPr>
          <w:rFonts w:hAnsi="宋体"/>
          <w:color w:val="auto"/>
        </w:rPr>
      </w:pPr>
      <w:r>
        <w:rPr>
          <w:rFonts w:hAnsi="宋体" w:hint="eastAsia"/>
          <w:color w:val="auto"/>
        </w:rPr>
        <w:t>4、投标单位必须仔细阅读采购文件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D24703" w:rsidRDefault="0084007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D24703" w:rsidRDefault="00D24703">
      <w:pPr>
        <w:snapToGrid w:val="0"/>
        <w:spacing w:line="420" w:lineRule="exact"/>
        <w:ind w:firstLineChars="200" w:firstLine="643"/>
        <w:jc w:val="center"/>
        <w:rPr>
          <w:rFonts w:ascii="宋体" w:hAnsi="宋体" w:cs="宋体"/>
          <w:b/>
          <w:sz w:val="32"/>
          <w:szCs w:val="32"/>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D24703" w:rsidRDefault="00D24703">
      <w:pPr>
        <w:snapToGrid w:val="0"/>
        <w:spacing w:line="360" w:lineRule="exact"/>
        <w:ind w:firstLineChars="200" w:firstLine="480"/>
        <w:jc w:val="left"/>
        <w:rPr>
          <w:rFonts w:ascii="宋体" w:hAnsi="宋体" w:cs="宋体"/>
          <w:sz w:val="24"/>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jc w:val="center"/>
        <w:rPr>
          <w:rFonts w:ascii="宋体" w:hAnsi="宋体" w:cs="宋体"/>
          <w:sz w:val="24"/>
          <w:szCs w:val="24"/>
        </w:rPr>
      </w:pPr>
      <w:r>
        <w:rPr>
          <w:rFonts w:ascii="宋体" w:hAnsi="宋体" w:cs="宋体" w:hint="eastAsia"/>
          <w:b/>
          <w:sz w:val="32"/>
          <w:szCs w:val="32"/>
        </w:rPr>
        <w:t>九、投标人其它声明及材料</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D24703" w:rsidRDefault="00D24703">
      <w:pPr>
        <w:snapToGrid w:val="0"/>
        <w:spacing w:line="360" w:lineRule="exact"/>
        <w:ind w:firstLineChars="200" w:firstLine="480"/>
        <w:jc w:val="left"/>
        <w:rPr>
          <w:rFonts w:ascii="宋体" w:hAnsi="宋体" w:cs="宋体"/>
          <w:sz w:val="24"/>
          <w:szCs w:val="24"/>
        </w:rPr>
      </w:pPr>
    </w:p>
    <w:p w:rsidR="00D24703" w:rsidRDefault="00D24703"/>
    <w:sectPr w:rsidR="00D24703" w:rsidSect="00D24703">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7088" w:rsidRDefault="002B7088" w:rsidP="00D24703">
      <w:r>
        <w:separator/>
      </w:r>
    </w:p>
  </w:endnote>
  <w:endnote w:type="continuationSeparator" w:id="1">
    <w:p w:rsidR="002B7088" w:rsidRDefault="002B7088" w:rsidP="00D247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9D1853">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fit-shape-to-text:t" inset="0,0,0,0">
            <w:txbxContent>
              <w:p w:rsidR="00DC1357" w:rsidRDefault="009D1853">
                <w:pPr>
                  <w:snapToGrid w:val="0"/>
                  <w:rPr>
                    <w:sz w:val="18"/>
                  </w:rPr>
                </w:pPr>
                <w:r>
                  <w:rPr>
                    <w:rFonts w:hint="eastAsia"/>
                    <w:sz w:val="18"/>
                  </w:rPr>
                  <w:fldChar w:fldCharType="begin"/>
                </w:r>
                <w:r w:rsidR="00DC1357">
                  <w:rPr>
                    <w:rFonts w:hint="eastAsia"/>
                    <w:sz w:val="18"/>
                  </w:rPr>
                  <w:instrText xml:space="preserve"> PAGE  \* MERGEFORMAT </w:instrText>
                </w:r>
                <w:r>
                  <w:rPr>
                    <w:rFonts w:hint="eastAsia"/>
                    <w:sz w:val="18"/>
                  </w:rPr>
                  <w:fldChar w:fldCharType="separate"/>
                </w:r>
                <w:r w:rsidR="00C422AD">
                  <w:rPr>
                    <w:noProof/>
                    <w:sz w:val="18"/>
                  </w:rPr>
                  <w:t>1</w:t>
                </w:r>
                <w:r>
                  <w:rPr>
                    <w:rFonts w:hint="eastAsia"/>
                    <w:sz w:val="18"/>
                  </w:rPr>
                  <w:fldChar w:fldCharType="end"/>
                </w:r>
              </w:p>
            </w:txbxContent>
          </v:textbox>
          <w10:wrap anchorx="margin"/>
        </v:shape>
      </w:pict>
    </w:r>
    <w:r w:rsidR="00DC1357">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9D1853">
    <w:pPr>
      <w:pStyle w:val="a7"/>
      <w:framePr w:wrap="around" w:vAnchor="text" w:hAnchor="margin" w:xAlign="center" w:y="1"/>
      <w:rPr>
        <w:rStyle w:val="aa"/>
      </w:rPr>
    </w:pPr>
    <w:r>
      <w:fldChar w:fldCharType="begin"/>
    </w:r>
    <w:r w:rsidR="00DC1357">
      <w:rPr>
        <w:rStyle w:val="aa"/>
      </w:rPr>
      <w:instrText xml:space="preserve">PAGE  </w:instrText>
    </w:r>
    <w:r>
      <w:fldChar w:fldCharType="separate"/>
    </w:r>
    <w:r w:rsidR="00DC1357">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9D1853">
    <w:pPr>
      <w:pStyle w:val="a7"/>
      <w:tabs>
        <w:tab w:val="clear" w:pos="4153"/>
        <w:tab w:val="clear" w:pos="8306"/>
        <w:tab w:val="center" w:pos="4873"/>
      </w:tabs>
      <w:rPr>
        <w:b/>
        <w:i/>
      </w:rPr>
    </w:pPr>
    <w:r w:rsidRPr="009D1853">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7728;mso-wrap-style:none;mso-position-horizontal-relative:margin" filled="f" stroked="f">
          <v:textbox style="mso-fit-shape-to-text:t" inset="0,0,0,0">
            <w:txbxContent>
              <w:p w:rsidR="00DC1357" w:rsidRDefault="009D1853">
                <w:pPr>
                  <w:snapToGrid w:val="0"/>
                  <w:rPr>
                    <w:sz w:val="18"/>
                  </w:rPr>
                </w:pPr>
                <w:r>
                  <w:rPr>
                    <w:rFonts w:hint="eastAsia"/>
                    <w:sz w:val="18"/>
                  </w:rPr>
                  <w:fldChar w:fldCharType="begin"/>
                </w:r>
                <w:r w:rsidR="00DC1357">
                  <w:rPr>
                    <w:rFonts w:hint="eastAsia"/>
                    <w:sz w:val="18"/>
                  </w:rPr>
                  <w:instrText xml:space="preserve"> PAGE  \* MERGEFORMAT </w:instrText>
                </w:r>
                <w:r>
                  <w:rPr>
                    <w:rFonts w:hint="eastAsia"/>
                    <w:sz w:val="18"/>
                  </w:rPr>
                  <w:fldChar w:fldCharType="separate"/>
                </w:r>
                <w:r w:rsidR="00C422AD">
                  <w:rPr>
                    <w:noProof/>
                    <w:sz w:val="18"/>
                  </w:rPr>
                  <w:t>9</w:t>
                </w:r>
                <w:r>
                  <w:rPr>
                    <w:rFonts w:hint="eastAsia"/>
                    <w:sz w:val="18"/>
                  </w:rPr>
                  <w:fldChar w:fldCharType="end"/>
                </w:r>
              </w:p>
              <w:p w:rsidR="00DC1357" w:rsidRDefault="00DC1357">
                <w:pPr>
                  <w:snapToGrid w:val="0"/>
                  <w:rPr>
                    <w:sz w:val="18"/>
                  </w:rPr>
                </w:pPr>
              </w:p>
              <w:p w:rsidR="00DC1357" w:rsidRDefault="009D1853">
                <w:r>
                  <w:rPr>
                    <w:rFonts w:hint="eastAsia"/>
                    <w:sz w:val="18"/>
                  </w:rPr>
                  <w:fldChar w:fldCharType="begin"/>
                </w:r>
                <w:r w:rsidR="00FB7FCF">
                  <w:rPr>
                    <w:rFonts w:hint="eastAsia"/>
                    <w:sz w:val="18"/>
                  </w:rPr>
                  <w:instrText xml:space="preserve"> PAGE  \* MERGEFORMAT </w:instrText>
                </w:r>
                <w:r>
                  <w:rPr>
                    <w:rFonts w:hint="eastAsia"/>
                    <w:sz w:val="18"/>
                  </w:rPr>
                  <w:fldChar w:fldCharType="separate"/>
                </w:r>
                <w:r w:rsidR="00C422AD">
                  <w:rPr>
                    <w:noProof/>
                    <w:sz w:val="18"/>
                  </w:rPr>
                  <w:t>9</w:t>
                </w:r>
                <w:r>
                  <w:rPr>
                    <w:rFonts w:hint="eastAsia"/>
                    <w:sz w:val="18"/>
                  </w:rPr>
                  <w:fldChar w:fldCharType="end"/>
                </w:r>
              </w:p>
            </w:txbxContent>
          </v:textbox>
          <w10:wrap anchorx="margin"/>
        </v:shape>
      </w:pict>
    </w:r>
    <w:r w:rsidR="00DC1357">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7FCF" w:rsidRDefault="009D1853">
    <w:pPr>
      <w:pStyle w:val="a7"/>
      <w:tabs>
        <w:tab w:val="clear" w:pos="4153"/>
        <w:tab w:val="center" w:pos="4873"/>
      </w:tabs>
    </w:pPr>
    <w:r>
      <w:pict>
        <v:shapetype id="_x0000_t202" coordsize="21600,21600" o:spt="202" path="m,l,21600r21600,l21600,xe">
          <v:stroke joinstyle="miter"/>
          <v:path gradientshapeok="t" o:connecttype="rect"/>
        </v:shapetype>
        <v:shape id="文本框 4" o:spid="_x0000_s1029" type="#_x0000_t202" style="position:absolute;margin-left:0;margin-top:0;width:9.05pt;height:10.35pt;z-index:251658752;mso-wrap-style:none;mso-position-horizontal:center;mso-position-horizontal-relative:margin" filled="f" stroked="f">
          <v:fill o:detectmouseclick="t"/>
          <v:textbox style="mso-next-textbox:#文本框 4;mso-fit-shape-to-text:t" inset="0,0,0,0">
            <w:txbxContent>
              <w:p w:rsidR="00FB7FCF" w:rsidRDefault="009D1853">
                <w:pPr>
                  <w:snapToGrid w:val="0"/>
                  <w:rPr>
                    <w:sz w:val="18"/>
                  </w:rPr>
                </w:pPr>
                <w:r>
                  <w:rPr>
                    <w:rFonts w:hint="eastAsia"/>
                    <w:sz w:val="18"/>
                  </w:rPr>
                  <w:fldChar w:fldCharType="begin"/>
                </w:r>
                <w:r w:rsidR="00FB7FCF">
                  <w:rPr>
                    <w:rFonts w:hint="eastAsia"/>
                    <w:sz w:val="18"/>
                  </w:rPr>
                  <w:instrText xml:space="preserve"> PAGE  \* MERGEFORMAT </w:instrText>
                </w:r>
                <w:r>
                  <w:rPr>
                    <w:rFonts w:hint="eastAsia"/>
                    <w:sz w:val="18"/>
                  </w:rPr>
                  <w:fldChar w:fldCharType="separate"/>
                </w:r>
                <w:r w:rsidR="00C422AD">
                  <w:rPr>
                    <w:noProof/>
                    <w:sz w:val="18"/>
                  </w:rPr>
                  <w:t>25</w:t>
                </w:r>
                <w:r>
                  <w:rPr>
                    <w:rFonts w:hint="eastAsia"/>
                    <w:sz w:val="18"/>
                  </w:rPr>
                  <w:fldChar w:fldCharType="end"/>
                </w:r>
              </w:p>
              <w:p w:rsidR="00FB7FCF" w:rsidRDefault="00FB7FCF">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7088" w:rsidRDefault="002B7088" w:rsidP="00D24703">
      <w:r>
        <w:separator/>
      </w:r>
    </w:p>
  </w:footnote>
  <w:footnote w:type="continuationSeparator" w:id="1">
    <w:p w:rsidR="002B7088" w:rsidRDefault="002B7088" w:rsidP="00D247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8"/>
      <w:pBdr>
        <w:bottom w:val="none" w:sz="0" w:space="0" w:color="auto"/>
      </w:pBdr>
    </w:pPr>
  </w:p>
  <w:p w:rsidR="00DC1357" w:rsidRDefault="00DC135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5176E"/>
    <w:multiLevelType w:val="hybridMultilevel"/>
    <w:tmpl w:val="0E36AE50"/>
    <w:lvl w:ilvl="0" w:tplc="D260645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2"/>
  </w:num>
  <w:num w:numId="2">
    <w:abstractNumId w:val="2"/>
    <w:lvlOverride w:ilvl="0">
      <w:startOverride w:val="1"/>
    </w:lvlOverride>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3938"/>
    <w:rsid w:val="0015566D"/>
    <w:rsid w:val="001564F2"/>
    <w:rsid w:val="00162196"/>
    <w:rsid w:val="00183BEC"/>
    <w:rsid w:val="00191486"/>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47CB0"/>
    <w:rsid w:val="00252DF0"/>
    <w:rsid w:val="0027214F"/>
    <w:rsid w:val="002731A4"/>
    <w:rsid w:val="002823BA"/>
    <w:rsid w:val="00290A13"/>
    <w:rsid w:val="00291F6D"/>
    <w:rsid w:val="002A42A5"/>
    <w:rsid w:val="002A7982"/>
    <w:rsid w:val="002B2ECA"/>
    <w:rsid w:val="002B3018"/>
    <w:rsid w:val="002B64D1"/>
    <w:rsid w:val="002B7088"/>
    <w:rsid w:val="002C7445"/>
    <w:rsid w:val="002D1C38"/>
    <w:rsid w:val="002D5357"/>
    <w:rsid w:val="002E204B"/>
    <w:rsid w:val="002F1D43"/>
    <w:rsid w:val="00301EF9"/>
    <w:rsid w:val="003035DF"/>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26B51"/>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4C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2BE6"/>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17804"/>
    <w:rsid w:val="00840070"/>
    <w:rsid w:val="008439A4"/>
    <w:rsid w:val="0084560F"/>
    <w:rsid w:val="00846AA3"/>
    <w:rsid w:val="00863F54"/>
    <w:rsid w:val="00864001"/>
    <w:rsid w:val="00870B8A"/>
    <w:rsid w:val="00883E60"/>
    <w:rsid w:val="00896934"/>
    <w:rsid w:val="008D0FDF"/>
    <w:rsid w:val="008D416A"/>
    <w:rsid w:val="008E7987"/>
    <w:rsid w:val="008F3663"/>
    <w:rsid w:val="008F6CCD"/>
    <w:rsid w:val="00905EA5"/>
    <w:rsid w:val="009060E3"/>
    <w:rsid w:val="00916967"/>
    <w:rsid w:val="00940B78"/>
    <w:rsid w:val="009443F3"/>
    <w:rsid w:val="009471D3"/>
    <w:rsid w:val="00951650"/>
    <w:rsid w:val="00955313"/>
    <w:rsid w:val="00972839"/>
    <w:rsid w:val="00975FA8"/>
    <w:rsid w:val="00992A79"/>
    <w:rsid w:val="00995AE8"/>
    <w:rsid w:val="009A1457"/>
    <w:rsid w:val="009B2958"/>
    <w:rsid w:val="009C107F"/>
    <w:rsid w:val="009C403F"/>
    <w:rsid w:val="009C5B33"/>
    <w:rsid w:val="009D185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542C"/>
    <w:rsid w:val="00B07B46"/>
    <w:rsid w:val="00B114B6"/>
    <w:rsid w:val="00B152A8"/>
    <w:rsid w:val="00B33334"/>
    <w:rsid w:val="00B50BF7"/>
    <w:rsid w:val="00B56FD5"/>
    <w:rsid w:val="00B66963"/>
    <w:rsid w:val="00B7753F"/>
    <w:rsid w:val="00B8631C"/>
    <w:rsid w:val="00B95C18"/>
    <w:rsid w:val="00BA3B77"/>
    <w:rsid w:val="00BA4250"/>
    <w:rsid w:val="00BB3A22"/>
    <w:rsid w:val="00BC6A5D"/>
    <w:rsid w:val="00BE3BA7"/>
    <w:rsid w:val="00BE661E"/>
    <w:rsid w:val="00BF6CC8"/>
    <w:rsid w:val="00C02B40"/>
    <w:rsid w:val="00C04B45"/>
    <w:rsid w:val="00C14136"/>
    <w:rsid w:val="00C141D5"/>
    <w:rsid w:val="00C422AD"/>
    <w:rsid w:val="00C50684"/>
    <w:rsid w:val="00C56D57"/>
    <w:rsid w:val="00C72362"/>
    <w:rsid w:val="00CA7880"/>
    <w:rsid w:val="00CB2739"/>
    <w:rsid w:val="00CD1863"/>
    <w:rsid w:val="00D04FC3"/>
    <w:rsid w:val="00D111F6"/>
    <w:rsid w:val="00D24703"/>
    <w:rsid w:val="00D46FF5"/>
    <w:rsid w:val="00D4789F"/>
    <w:rsid w:val="00D66080"/>
    <w:rsid w:val="00D74FA1"/>
    <w:rsid w:val="00D82B2F"/>
    <w:rsid w:val="00D849C9"/>
    <w:rsid w:val="00DA6FB1"/>
    <w:rsid w:val="00DA762A"/>
    <w:rsid w:val="00DA7685"/>
    <w:rsid w:val="00DB427D"/>
    <w:rsid w:val="00DC1357"/>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31E52"/>
    <w:rsid w:val="00F502B3"/>
    <w:rsid w:val="00F7402B"/>
    <w:rsid w:val="00F74ED3"/>
    <w:rsid w:val="00F830F1"/>
    <w:rsid w:val="00FA3734"/>
    <w:rsid w:val="00FB06E8"/>
    <w:rsid w:val="00FB3FBD"/>
    <w:rsid w:val="00FB7BCB"/>
    <w:rsid w:val="00FB7FCF"/>
    <w:rsid w:val="00FC1EEF"/>
    <w:rsid w:val="00FC3320"/>
    <w:rsid w:val="00FC5B62"/>
    <w:rsid w:val="00FE7368"/>
    <w:rsid w:val="00FF284F"/>
    <w:rsid w:val="051C63DB"/>
    <w:rsid w:val="07CE59AE"/>
    <w:rsid w:val="1AD06E38"/>
    <w:rsid w:val="22AA75BF"/>
    <w:rsid w:val="35C43E65"/>
    <w:rsid w:val="4AB7578D"/>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rules v:ext="edit">
        <o:r id="V:Rule2" type="connector" idref="#_x0000_s2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03"/>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D24703"/>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D24703"/>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D24703"/>
    <w:pPr>
      <w:ind w:firstLineChars="200" w:firstLine="420"/>
    </w:pPr>
  </w:style>
  <w:style w:type="paragraph" w:styleId="a4">
    <w:name w:val="annotation text"/>
    <w:basedOn w:val="a"/>
    <w:link w:val="Char"/>
    <w:qFormat/>
    <w:rsid w:val="00D24703"/>
    <w:pPr>
      <w:jc w:val="left"/>
    </w:pPr>
  </w:style>
  <w:style w:type="paragraph" w:styleId="a5">
    <w:name w:val="Plain Text"/>
    <w:basedOn w:val="a"/>
    <w:link w:val="Char0"/>
    <w:uiPriority w:val="99"/>
    <w:qFormat/>
    <w:rsid w:val="00D24703"/>
    <w:rPr>
      <w:rFonts w:ascii="宋体" w:hAnsi="Courier New" w:cs="Courier New"/>
    </w:rPr>
  </w:style>
  <w:style w:type="paragraph" w:styleId="a6">
    <w:name w:val="Balloon Text"/>
    <w:basedOn w:val="a"/>
    <w:link w:val="Char1"/>
    <w:uiPriority w:val="99"/>
    <w:semiHidden/>
    <w:unhideWhenUsed/>
    <w:rsid w:val="00D24703"/>
    <w:rPr>
      <w:sz w:val="18"/>
      <w:szCs w:val="18"/>
    </w:rPr>
  </w:style>
  <w:style w:type="paragraph" w:styleId="a7">
    <w:name w:val="footer"/>
    <w:basedOn w:val="a"/>
    <w:link w:val="Char2"/>
    <w:rsid w:val="00D24703"/>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D247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D24703"/>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D24703"/>
  </w:style>
  <w:style w:type="table" w:styleId="ab">
    <w:name w:val="Table Grid"/>
    <w:basedOn w:val="a2"/>
    <w:uiPriority w:val="59"/>
    <w:rsid w:val="00D24703"/>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D24703"/>
    <w:rPr>
      <w:rFonts w:ascii="Arial" w:eastAsia="幼圆" w:hAnsi="Arial" w:cs="Arial"/>
      <w:b/>
      <w:bCs/>
      <w:sz w:val="44"/>
      <w:szCs w:val="44"/>
    </w:rPr>
  </w:style>
  <w:style w:type="character" w:customStyle="1" w:styleId="3Char">
    <w:name w:val="标题 3 Char"/>
    <w:basedOn w:val="a1"/>
    <w:link w:val="3"/>
    <w:qFormat/>
    <w:rsid w:val="00D24703"/>
    <w:rPr>
      <w:rFonts w:ascii="Times New Roman" w:eastAsia="宋体" w:hAnsi="Times New Roman" w:cs="Times New Roman"/>
      <w:b/>
      <w:bCs/>
      <w:sz w:val="32"/>
      <w:szCs w:val="32"/>
    </w:rPr>
  </w:style>
  <w:style w:type="character" w:customStyle="1" w:styleId="Char0">
    <w:name w:val="纯文本 Char"/>
    <w:link w:val="a5"/>
    <w:uiPriority w:val="99"/>
    <w:qFormat/>
    <w:locked/>
    <w:rsid w:val="00D24703"/>
    <w:rPr>
      <w:rFonts w:ascii="宋体" w:eastAsia="宋体" w:hAnsi="Courier New" w:cs="Courier New"/>
      <w:szCs w:val="21"/>
    </w:rPr>
  </w:style>
  <w:style w:type="character" w:customStyle="1" w:styleId="Char2">
    <w:name w:val="页脚 Char"/>
    <w:link w:val="a7"/>
    <w:rsid w:val="00D24703"/>
    <w:rPr>
      <w:rFonts w:eastAsia="宋体"/>
      <w:sz w:val="18"/>
      <w:szCs w:val="18"/>
    </w:rPr>
  </w:style>
  <w:style w:type="character" w:customStyle="1" w:styleId="Char3">
    <w:name w:val="页眉 Char"/>
    <w:link w:val="a8"/>
    <w:rsid w:val="00D24703"/>
    <w:rPr>
      <w:sz w:val="18"/>
      <w:szCs w:val="18"/>
    </w:rPr>
  </w:style>
  <w:style w:type="character" w:customStyle="1" w:styleId="Char10">
    <w:name w:val="纯文本 Char1"/>
    <w:basedOn w:val="a1"/>
    <w:uiPriority w:val="99"/>
    <w:semiHidden/>
    <w:rsid w:val="00D24703"/>
    <w:rPr>
      <w:rFonts w:ascii="宋体" w:eastAsia="宋体" w:hAnsi="Courier New" w:cs="Courier New"/>
      <w:szCs w:val="21"/>
    </w:rPr>
  </w:style>
  <w:style w:type="character" w:customStyle="1" w:styleId="Char11">
    <w:name w:val="页眉 Char1"/>
    <w:basedOn w:val="a1"/>
    <w:uiPriority w:val="99"/>
    <w:semiHidden/>
    <w:rsid w:val="00D24703"/>
    <w:rPr>
      <w:rFonts w:ascii="Times New Roman" w:eastAsia="宋体" w:hAnsi="Times New Roman" w:cs="Times New Roman"/>
      <w:sz w:val="18"/>
      <w:szCs w:val="18"/>
    </w:rPr>
  </w:style>
  <w:style w:type="character" w:customStyle="1" w:styleId="Char12">
    <w:name w:val="页脚 Char1"/>
    <w:basedOn w:val="a1"/>
    <w:uiPriority w:val="99"/>
    <w:semiHidden/>
    <w:rsid w:val="00D24703"/>
    <w:rPr>
      <w:rFonts w:ascii="Times New Roman" w:eastAsia="宋体" w:hAnsi="Times New Roman" w:cs="Times New Roman"/>
      <w:sz w:val="18"/>
      <w:szCs w:val="18"/>
    </w:rPr>
  </w:style>
  <w:style w:type="paragraph" w:customStyle="1" w:styleId="pa-0">
    <w:name w:val="pa-0"/>
    <w:basedOn w:val="a"/>
    <w:qFormat/>
    <w:rsid w:val="00D24703"/>
    <w:pPr>
      <w:widowControl/>
      <w:spacing w:before="150" w:after="150"/>
      <w:jc w:val="left"/>
    </w:pPr>
    <w:rPr>
      <w:rFonts w:ascii="宋体" w:hAnsi="宋体" w:cs="宋体"/>
      <w:kern w:val="0"/>
      <w:sz w:val="24"/>
      <w:szCs w:val="24"/>
    </w:rPr>
  </w:style>
  <w:style w:type="paragraph" w:customStyle="1" w:styleId="Default">
    <w:name w:val="Default"/>
    <w:rsid w:val="00D24703"/>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D24703"/>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D24703"/>
    <w:pPr>
      <w:tabs>
        <w:tab w:val="left" w:pos="360"/>
      </w:tabs>
    </w:pPr>
    <w:rPr>
      <w:sz w:val="24"/>
      <w:szCs w:val="24"/>
    </w:rPr>
  </w:style>
  <w:style w:type="paragraph" w:customStyle="1" w:styleId="1">
    <w:name w:val="列出段落1"/>
    <w:basedOn w:val="a"/>
    <w:rsid w:val="00D24703"/>
    <w:pPr>
      <w:ind w:firstLineChars="200" w:firstLine="420"/>
    </w:pPr>
    <w:rPr>
      <w:rFonts w:ascii="Calibri" w:hAnsi="Calibri"/>
      <w:szCs w:val="22"/>
    </w:rPr>
  </w:style>
  <w:style w:type="paragraph" w:customStyle="1" w:styleId="20">
    <w:name w:val="列出段落2"/>
    <w:basedOn w:val="a"/>
    <w:uiPriority w:val="34"/>
    <w:qFormat/>
    <w:rsid w:val="00D24703"/>
    <w:pPr>
      <w:ind w:firstLineChars="200" w:firstLine="420"/>
    </w:pPr>
  </w:style>
  <w:style w:type="paragraph" w:styleId="ad">
    <w:name w:val="List Paragraph"/>
    <w:basedOn w:val="a"/>
    <w:link w:val="Char5"/>
    <w:uiPriority w:val="34"/>
    <w:qFormat/>
    <w:rsid w:val="00D24703"/>
    <w:pPr>
      <w:ind w:firstLineChars="200" w:firstLine="420"/>
    </w:pPr>
  </w:style>
  <w:style w:type="character" w:customStyle="1" w:styleId="Char1">
    <w:name w:val="批注框文本 Char"/>
    <w:basedOn w:val="a1"/>
    <w:link w:val="a6"/>
    <w:uiPriority w:val="99"/>
    <w:semiHidden/>
    <w:rsid w:val="00D24703"/>
    <w:rPr>
      <w:rFonts w:ascii="Times New Roman" w:eastAsia="宋体" w:hAnsi="Times New Roman" w:cs="Times New Roman"/>
      <w:kern w:val="2"/>
      <w:sz w:val="18"/>
      <w:szCs w:val="18"/>
    </w:rPr>
  </w:style>
  <w:style w:type="character" w:customStyle="1" w:styleId="Char">
    <w:name w:val="批注文字 Char"/>
    <w:basedOn w:val="a1"/>
    <w:link w:val="a4"/>
    <w:rsid w:val="00D24703"/>
    <w:rPr>
      <w:rFonts w:ascii="Times New Roman" w:eastAsia="宋体" w:hAnsi="Times New Roman" w:cs="Times New Roman"/>
      <w:kern w:val="2"/>
      <w:sz w:val="21"/>
      <w:szCs w:val="21"/>
    </w:rPr>
  </w:style>
  <w:style w:type="paragraph" w:customStyle="1" w:styleId="Ae">
    <w:name w:val="正文 A"/>
    <w:rsid w:val="00D2470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D24703"/>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848300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2.wmf"/><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oleObject" Target="embeddings/oleObject3.bin"/><Relationship Id="rId10" Type="http://schemas.openxmlformats.org/officeDocument/2006/relationships/footer" Target="footer1.xml"/><Relationship Id="rId19"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4.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564</TotalTime>
  <Pages>27</Pages>
  <Words>2168</Words>
  <Characters>12360</Characters>
  <Application>Microsoft Office Word</Application>
  <DocSecurity>0</DocSecurity>
  <Lines>103</Lines>
  <Paragraphs>28</Paragraphs>
  <ScaleCrop>false</ScaleCrop>
  <Company>Microsoft</Company>
  <LinksUpToDate>false</LinksUpToDate>
  <CharactersWithSpaces>14500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162</cp:revision>
  <cp:lastPrinted>2018-04-19T08:54:00Z</cp:lastPrinted>
  <dcterms:created xsi:type="dcterms:W3CDTF">2017-09-27T07:47:00Z</dcterms:created>
  <dcterms:modified xsi:type="dcterms:W3CDTF">2019-04-04T03:14:00Z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